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1E6" w:rsidRPr="00B456F8" w:rsidRDefault="00B456F8" w:rsidP="00B456F8">
      <w:pPr>
        <w:widowControl/>
        <w:adjustRightInd w:val="0"/>
        <w:snapToGrid w:val="0"/>
        <w:jc w:val="center"/>
        <w:rPr>
          <w:rFonts w:hint="eastAsia"/>
          <w:b/>
          <w:spacing w:val="40"/>
          <w:sz w:val="32"/>
          <w:szCs w:val="32"/>
        </w:rPr>
      </w:pPr>
      <w:r w:rsidRPr="00B456F8">
        <w:rPr>
          <w:rFonts w:hint="eastAsia"/>
          <w:b/>
          <w:spacing w:val="40"/>
          <w:sz w:val="32"/>
          <w:szCs w:val="32"/>
        </w:rPr>
        <w:t xml:space="preserve">2.4 </w:t>
      </w:r>
      <w:r w:rsidRPr="00B456F8">
        <w:rPr>
          <w:rFonts w:hint="eastAsia"/>
          <w:b/>
          <w:spacing w:val="40"/>
          <w:sz w:val="32"/>
          <w:szCs w:val="32"/>
        </w:rPr>
        <w:t>采薇</w:t>
      </w:r>
      <w:r w:rsidRPr="00B456F8">
        <w:rPr>
          <w:rFonts w:hint="eastAsia"/>
          <w:b/>
          <w:spacing w:val="40"/>
          <w:sz w:val="32"/>
          <w:szCs w:val="32"/>
        </w:rPr>
        <w:t xml:space="preserve"> </w:t>
      </w:r>
      <w:r w:rsidRPr="00B456F8">
        <w:rPr>
          <w:rFonts w:hint="eastAsia"/>
          <w:b/>
          <w:spacing w:val="40"/>
          <w:sz w:val="32"/>
          <w:szCs w:val="32"/>
        </w:rPr>
        <w:t>教案</w:t>
      </w:r>
    </w:p>
    <w:p w:rsidR="001751E6" w:rsidRDefault="001751E6" w:rsidP="00B456F8">
      <w:pPr>
        <w:widowControl/>
        <w:adjustRightInd w:val="0"/>
        <w:snapToGrid w:val="0"/>
        <w:rPr>
          <w:rFonts w:ascii="宋体" w:hAnsi="宋体" w:cs="Arial" w:hint="eastAsia"/>
          <w:color w:val="000000"/>
          <w:kern w:val="0"/>
          <w:szCs w:val="21"/>
        </w:rPr>
      </w:pPr>
      <w:r w:rsidRPr="00CC276B">
        <w:rPr>
          <w:rFonts w:ascii="宋体" w:hAnsi="宋体" w:cs="Arial" w:hint="eastAsia"/>
          <w:b/>
          <w:color w:val="000000"/>
          <w:kern w:val="0"/>
          <w:szCs w:val="21"/>
        </w:rPr>
        <w:t>学习</w:t>
      </w:r>
      <w:r w:rsidRPr="00CC276B">
        <w:rPr>
          <w:rFonts w:ascii="宋体" w:hAnsi="宋体" w:cs="Arial"/>
          <w:b/>
          <w:color w:val="000000"/>
          <w:kern w:val="0"/>
          <w:szCs w:val="21"/>
          <w:lang/>
        </w:rPr>
        <w:t>目标</w:t>
      </w:r>
      <w:r>
        <w:rPr>
          <w:rFonts w:ascii="宋体" w:hAnsi="宋体" w:cs="Arial" w:hint="eastAsia"/>
          <w:b/>
          <w:color w:val="000000"/>
          <w:kern w:val="0"/>
          <w:szCs w:val="21"/>
        </w:rPr>
        <w:t>：</w:t>
      </w:r>
      <w:r w:rsidRPr="003274AD">
        <w:rPr>
          <w:rFonts w:ascii="宋体" w:hAnsi="宋体" w:cs="Arial"/>
          <w:color w:val="000000"/>
          <w:kern w:val="0"/>
          <w:szCs w:val="21"/>
          <w:lang/>
        </w:rPr>
        <w:br/>
      </w:r>
      <w:r w:rsidRPr="00CC276B">
        <w:rPr>
          <w:rFonts w:ascii="宋体" w:hAnsi="宋体" w:cs="Arial"/>
          <w:b/>
          <w:color w:val="000000"/>
          <w:kern w:val="0"/>
          <w:szCs w:val="21"/>
        </w:rPr>
        <w:t>1</w:t>
      </w:r>
      <w:r w:rsidRPr="00CC276B">
        <w:rPr>
          <w:rFonts w:ascii="宋体" w:hAnsi="宋体" w:cs="Arial" w:hint="eastAsia"/>
          <w:b/>
          <w:color w:val="000000"/>
          <w:kern w:val="0"/>
          <w:szCs w:val="21"/>
        </w:rPr>
        <w:t>.</w:t>
      </w:r>
      <w:r w:rsidRPr="003274AD">
        <w:rPr>
          <w:rFonts w:ascii="宋体" w:hAnsi="宋体" w:cs="Arial"/>
          <w:color w:val="000000"/>
          <w:kern w:val="0"/>
          <w:szCs w:val="21"/>
          <w:lang/>
        </w:rPr>
        <w:t>借助文下注释和工具书疏通文句，初步感知原诗。</w:t>
      </w:r>
    </w:p>
    <w:p w:rsidR="001751E6" w:rsidRDefault="001751E6" w:rsidP="00B456F8">
      <w:pPr>
        <w:widowControl/>
        <w:adjustRightInd w:val="0"/>
        <w:snapToGrid w:val="0"/>
        <w:rPr>
          <w:rFonts w:ascii="宋体" w:hAnsi="宋体" w:cs="Arial" w:hint="eastAsia"/>
          <w:color w:val="000000"/>
          <w:kern w:val="0"/>
          <w:szCs w:val="21"/>
        </w:rPr>
      </w:pPr>
      <w:r w:rsidRPr="00CC276B">
        <w:rPr>
          <w:rFonts w:ascii="宋体" w:hAnsi="宋体" w:cs="Arial"/>
          <w:b/>
          <w:color w:val="000000"/>
          <w:kern w:val="0"/>
          <w:szCs w:val="21"/>
        </w:rPr>
        <w:t>2</w:t>
      </w:r>
      <w:r>
        <w:rPr>
          <w:rFonts w:ascii="宋体" w:hAnsi="宋体" w:cs="Arial" w:hint="eastAsia"/>
          <w:b/>
          <w:color w:val="000000"/>
          <w:kern w:val="0"/>
          <w:szCs w:val="21"/>
        </w:rPr>
        <w:t>.</w:t>
      </w:r>
      <w:r w:rsidRPr="003274AD">
        <w:rPr>
          <w:rFonts w:ascii="宋体" w:hAnsi="宋体" w:cs="Arial"/>
          <w:color w:val="000000"/>
          <w:kern w:val="0"/>
          <w:szCs w:val="21"/>
          <w:lang/>
        </w:rPr>
        <w:t>了解诗歌结构特点与景物描写作用</w:t>
      </w:r>
      <w:r>
        <w:rPr>
          <w:rFonts w:ascii="宋体" w:hAnsi="宋体" w:cs="Arial" w:hint="eastAsia"/>
          <w:color w:val="000000"/>
          <w:kern w:val="0"/>
          <w:szCs w:val="21"/>
        </w:rPr>
        <w:t>。</w:t>
      </w:r>
    </w:p>
    <w:p w:rsidR="001751E6" w:rsidRDefault="001751E6" w:rsidP="00B456F8">
      <w:pPr>
        <w:widowControl/>
        <w:adjustRightInd w:val="0"/>
        <w:snapToGrid w:val="0"/>
        <w:rPr>
          <w:rFonts w:ascii="宋体" w:hAnsi="宋体" w:cs="Arial" w:hint="eastAsia"/>
          <w:color w:val="000000"/>
          <w:kern w:val="0"/>
          <w:szCs w:val="21"/>
        </w:rPr>
      </w:pPr>
      <w:r w:rsidRPr="00CC276B">
        <w:rPr>
          <w:rFonts w:ascii="宋体" w:hAnsi="宋体" w:cs="Arial"/>
          <w:b/>
          <w:color w:val="000000"/>
          <w:kern w:val="0"/>
          <w:szCs w:val="21"/>
        </w:rPr>
        <w:t>3</w:t>
      </w:r>
      <w:r>
        <w:rPr>
          <w:rFonts w:ascii="宋体" w:hAnsi="宋体" w:cs="Arial" w:hint="eastAsia"/>
          <w:b/>
          <w:color w:val="000000"/>
          <w:kern w:val="0"/>
          <w:szCs w:val="21"/>
        </w:rPr>
        <w:t>.</w:t>
      </w:r>
      <w:r w:rsidRPr="003274AD">
        <w:rPr>
          <w:rFonts w:ascii="宋体" w:hAnsi="宋体" w:cs="Arial"/>
          <w:color w:val="000000"/>
          <w:kern w:val="0"/>
          <w:szCs w:val="21"/>
          <w:lang/>
        </w:rPr>
        <w:t>把握诗歌主旨。</w:t>
      </w:r>
    </w:p>
    <w:p w:rsidR="001751E6" w:rsidRPr="003274AD" w:rsidRDefault="001751E6" w:rsidP="00B456F8">
      <w:pPr>
        <w:adjustRightInd w:val="0"/>
        <w:snapToGrid w:val="0"/>
        <w:ind w:firstLineChars="200" w:firstLine="420"/>
        <w:rPr>
          <w:rFonts w:ascii="宋体" w:hAnsi="宋体" w:hint="eastAsia"/>
          <w:color w:val="000000"/>
          <w:szCs w:val="21"/>
        </w:rPr>
      </w:pPr>
      <w:r w:rsidRPr="003274AD">
        <w:rPr>
          <w:rFonts w:ascii="宋体" w:hAnsi="宋体"/>
          <w:noProof/>
          <w:color w:val="000000"/>
          <w:szCs w:val="21"/>
        </w:rPr>
        <w:pict>
          <v:group id="_x0000_s2050" alt=" " style="position:absolute;left:0;text-align:left;margin-left:-9pt;margin-top:7.8pt;width:90pt;height:39.4pt;z-index:251653632" coordorigin="1573,3703" coordsize="1800,788">
            <v:oval id="_x0000_s2051" style="position:absolute;left:1573;top:3703;width:1800;height:780" fillcolor="silver">
              <v:fill color2="fill darken(118)" rotate="t" method="linear sigma" focus="-50%" type="gradient"/>
            </v:oval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52" type="#_x0000_t202" style="position:absolute;left:1665;top:3714;width:1620;height:777" filled="f" fillcolor="silver" stroked="f">
              <v:fill opacity="58982f" color2="#595959" rotate="t"/>
              <v:textbox style="mso-next-textbox:#_x0000_s2052">
                <w:txbxContent>
                  <w:p w:rsidR="001751E6" w:rsidRPr="00236E78" w:rsidRDefault="001751E6" w:rsidP="001751E6">
                    <w:pPr>
                      <w:rPr>
                        <w:rFonts w:ascii="宋体" w:hAnsi="宋体" w:hint="eastAsia"/>
                        <w:b/>
                        <w:sz w:val="32"/>
                        <w:szCs w:val="32"/>
                      </w:rPr>
                    </w:pPr>
                    <w:r w:rsidRPr="00236E78">
                      <w:rPr>
                        <w:rFonts w:ascii="宋体" w:hAnsi="宋体" w:hint="eastAsia"/>
                        <w:b/>
                        <w:sz w:val="32"/>
                        <w:szCs w:val="32"/>
                      </w:rPr>
                      <w:t>课前预习</w:t>
                    </w:r>
                  </w:p>
                </w:txbxContent>
              </v:textbox>
            </v:shape>
            <w10:wrap type="square"/>
          </v:group>
        </w:pict>
      </w:r>
    </w:p>
    <w:p w:rsidR="001751E6" w:rsidRPr="003274AD" w:rsidRDefault="001751E6" w:rsidP="00B456F8">
      <w:pPr>
        <w:adjustRightInd w:val="0"/>
        <w:snapToGrid w:val="0"/>
        <w:ind w:firstLineChars="200" w:firstLine="420"/>
        <w:rPr>
          <w:rFonts w:ascii="宋体" w:hAnsi="宋体" w:hint="eastAsia"/>
          <w:color w:val="000000"/>
          <w:szCs w:val="21"/>
        </w:rPr>
      </w:pPr>
    </w:p>
    <w:p w:rsidR="001751E6" w:rsidRPr="003274AD" w:rsidRDefault="001751E6" w:rsidP="00B456F8">
      <w:pPr>
        <w:adjustRightInd w:val="0"/>
        <w:snapToGrid w:val="0"/>
        <w:ind w:firstLineChars="200" w:firstLine="420"/>
        <w:rPr>
          <w:rFonts w:ascii="宋体" w:hAnsi="宋体" w:hint="eastAsia"/>
          <w:color w:val="000000"/>
          <w:szCs w:val="21"/>
        </w:rPr>
      </w:pPr>
    </w:p>
    <w:p w:rsidR="001751E6" w:rsidRDefault="001751E6" w:rsidP="00B456F8">
      <w:pPr>
        <w:adjustRightInd w:val="0"/>
        <w:snapToGrid w:val="0"/>
        <w:ind w:left="420"/>
        <w:rPr>
          <w:rFonts w:ascii="宋体" w:hAnsi="宋体" w:cs="Arial" w:hint="eastAsia"/>
          <w:color w:val="000000"/>
          <w:szCs w:val="21"/>
        </w:rPr>
      </w:pPr>
    </w:p>
    <w:p w:rsidR="001751E6" w:rsidRDefault="001751E6" w:rsidP="00B456F8">
      <w:pPr>
        <w:adjustRightInd w:val="0"/>
        <w:snapToGrid w:val="0"/>
        <w:ind w:left="420"/>
        <w:rPr>
          <w:rFonts w:ascii="宋体" w:hAnsi="宋体" w:cs="Arial" w:hint="eastAsia"/>
          <w:b/>
          <w:color w:val="000000"/>
          <w:szCs w:val="21"/>
        </w:rPr>
      </w:pPr>
    </w:p>
    <w:p w:rsidR="001751E6" w:rsidRDefault="001751E6" w:rsidP="00B456F8">
      <w:pPr>
        <w:adjustRightInd w:val="0"/>
        <w:snapToGrid w:val="0"/>
        <w:ind w:left="420"/>
        <w:rPr>
          <w:rFonts w:ascii="宋体" w:hAnsi="宋体" w:cs="Arial" w:hint="eastAsia"/>
          <w:b/>
          <w:color w:val="000000"/>
          <w:szCs w:val="21"/>
        </w:rPr>
      </w:pPr>
      <w:r w:rsidRPr="00427D9D">
        <w:rPr>
          <w:rFonts w:ascii="宋体" w:hAnsi="宋体" w:cs="Arial"/>
          <w:b/>
          <w:color w:val="000000"/>
          <w:szCs w:val="21"/>
          <w:lang/>
        </w:rPr>
        <w:t>导语</w:t>
      </w:r>
      <w:r w:rsidRPr="00427D9D">
        <w:rPr>
          <w:rFonts w:ascii="宋体" w:hAnsi="宋体" w:cs="Arial" w:hint="eastAsia"/>
          <w:b/>
          <w:color w:val="000000"/>
          <w:szCs w:val="21"/>
        </w:rPr>
        <w:t>:</w:t>
      </w:r>
    </w:p>
    <w:p w:rsidR="001751E6" w:rsidRPr="003274AD" w:rsidRDefault="001751E6" w:rsidP="00B456F8">
      <w:pPr>
        <w:adjustRightInd w:val="0"/>
        <w:snapToGrid w:val="0"/>
        <w:ind w:firstLineChars="196" w:firstLine="412"/>
        <w:rPr>
          <w:rFonts w:ascii="宋体" w:hAnsi="宋体" w:hint="eastAsia"/>
          <w:color w:val="000000"/>
          <w:szCs w:val="21"/>
        </w:rPr>
      </w:pPr>
      <w:r w:rsidRPr="003274AD">
        <w:rPr>
          <w:rFonts w:ascii="宋体" w:hAnsi="宋体" w:cs="Arial"/>
          <w:color w:val="000000"/>
          <w:szCs w:val="21"/>
          <w:lang/>
        </w:rPr>
        <w:t>翻开人类几千年的文明史，你会发现，历史的年轮，并不总是从温馨宁静的田园中穿过，而常常</w:t>
      </w:r>
      <w:r>
        <w:rPr>
          <w:rFonts w:ascii="宋体" w:hAnsi="宋体" w:cs="Arial" w:hint="eastAsia"/>
          <w:color w:val="000000"/>
          <w:szCs w:val="21"/>
        </w:rPr>
        <w:t>是</w:t>
      </w:r>
      <w:r w:rsidRPr="003274AD">
        <w:rPr>
          <w:rFonts w:ascii="宋体" w:hAnsi="宋体" w:cs="Arial"/>
          <w:color w:val="000000"/>
          <w:szCs w:val="21"/>
          <w:lang/>
        </w:rPr>
        <w:t>碾压着累累尸骨前行。不管你对它怀有什么样的情感，战争这个巨大的幽灵，一直伴随人类成长的历史。于是，战争，</w:t>
      </w:r>
      <w:r>
        <w:rPr>
          <w:rFonts w:ascii="宋体" w:hAnsi="宋体" w:cs="Arial" w:hint="eastAsia"/>
          <w:color w:val="000000"/>
          <w:szCs w:val="21"/>
        </w:rPr>
        <w:t>便成了</w:t>
      </w:r>
      <w:r w:rsidRPr="003274AD">
        <w:rPr>
          <w:rFonts w:ascii="宋体" w:hAnsi="宋体" w:cs="Arial"/>
          <w:color w:val="000000"/>
          <w:szCs w:val="21"/>
          <w:lang/>
        </w:rPr>
        <w:t>人类文学的一个永恒话题。现在，就让我们去感受几千年前的古人对战争</w:t>
      </w:r>
      <w:r>
        <w:rPr>
          <w:rFonts w:ascii="宋体" w:hAnsi="宋体" w:cs="Arial" w:hint="eastAsia"/>
          <w:color w:val="000000"/>
          <w:szCs w:val="21"/>
        </w:rPr>
        <w:t>无奈而苦涩</w:t>
      </w:r>
      <w:r w:rsidRPr="003274AD">
        <w:rPr>
          <w:rFonts w:ascii="宋体" w:hAnsi="宋体" w:cs="Arial"/>
          <w:color w:val="000000"/>
          <w:szCs w:val="21"/>
          <w:lang/>
        </w:rPr>
        <w:t>的咀嚼，去感受积淀在其中的真切复杂的人生百味。</w:t>
      </w:r>
    </w:p>
    <w:p w:rsidR="001751E6" w:rsidRPr="003274AD" w:rsidRDefault="001751E6" w:rsidP="00B456F8">
      <w:pPr>
        <w:adjustRightInd w:val="0"/>
        <w:snapToGrid w:val="0"/>
        <w:ind w:firstLineChars="200" w:firstLine="420"/>
        <w:rPr>
          <w:rFonts w:ascii="宋体" w:hAnsi="宋体" w:hint="eastAsia"/>
          <w:color w:val="000000"/>
          <w:szCs w:val="21"/>
        </w:rPr>
      </w:pPr>
    </w:p>
    <w:p w:rsidR="001751E6" w:rsidRPr="003274AD" w:rsidRDefault="001751E6" w:rsidP="00B456F8">
      <w:pPr>
        <w:adjustRightInd w:val="0"/>
        <w:snapToGrid w:val="0"/>
        <w:ind w:firstLineChars="200" w:firstLine="420"/>
        <w:rPr>
          <w:rFonts w:ascii="宋体" w:hAnsi="宋体" w:hint="eastAsia"/>
          <w:color w:val="000000"/>
          <w:szCs w:val="21"/>
        </w:rPr>
      </w:pPr>
      <w:r w:rsidRPr="003274AD">
        <w:rPr>
          <w:rFonts w:ascii="宋体" w:hAnsi="宋体"/>
          <w:noProof/>
          <w:color w:val="000000"/>
          <w:szCs w:val="21"/>
        </w:rPr>
        <w:pict>
          <v:group id="_x0000_s2059" alt=" " style="position:absolute;left:0;text-align:left;margin-left:-2.25pt;margin-top:7.8pt;width:75.45pt;height:18pt;z-index:251656704" coordorigin="1739,4056" coordsize="1509,360">
            <v:shape id="_x0000_s2060" type="#_x0000_t202" style="position:absolute;left:1800;top:4095;width:1448;height:312" fillcolor="silver" stroked="f">
              <v:fill color2="fill darken(209)" rotate="t" angle="-90" method="linear sigma" type="gradient"/>
              <v:textbox style="mso-next-textbox:#_x0000_s2060" inset="0,0,0,0">
                <w:txbxContent>
                  <w:p w:rsidR="001751E6" w:rsidRPr="00835DE4" w:rsidRDefault="001751E6" w:rsidP="001751E6">
                    <w:pPr>
                      <w:ind w:firstLineChars="200" w:firstLine="480"/>
                      <w:rPr>
                        <w:outline/>
                        <w:sz w:val="24"/>
                      </w:rPr>
                    </w:pPr>
                    <w:r>
                      <w:rPr>
                        <w:rFonts w:hint="eastAsia"/>
                        <w:outline/>
                        <w:sz w:val="24"/>
                      </w:rPr>
                      <w:t>教材助读</w:t>
                    </w:r>
                  </w:p>
                </w:txbxContent>
              </v:textbox>
            </v:shape>
            <v:group id="_x0000_s2061" style="position:absolute;left:1739;top:4056;width:436;height:360" coordorigin="1004,3936" coordsize="436,360">
              <v:shapetype id="_x0000_t131" coordsize="21600,21600" o:spt="131" path="ar,,21600,21600,18685,18165,10677,21597l20990,21597r,-3432xe">
                <v:stroke joinstyle="miter"/>
                <v:path o:connecttype="rect" textboxrect="3163,3163,18437,18437"/>
              </v:shapetype>
              <v:shape id="_x0000_s2062" type="#_x0000_t131" style="position:absolute;left:1004;top:3936;width:360;height:360" fillcolor="silver" strokeweight="1.5pt">
                <v:fill color2="fill lighten(93)" rotate="t" method="linear sigma" focus="100%" type="gradient"/>
              </v:shape>
              <v:shape id="_x0000_s2063" type="#_x0000_t202" style="position:absolute;left:1080;top:3981;width:360;height:309" filled="f" stroked="f">
                <v:fill color2="#d1d1d1" rotate="t"/>
                <v:textbox style="mso-next-textbox:#_x0000_s2063" inset="0,0,0,0">
                  <w:txbxContent>
                    <w:p w:rsidR="001751E6" w:rsidRPr="00373074" w:rsidRDefault="001751E6" w:rsidP="001751E6">
                      <w:pPr>
                        <w:rPr>
                          <w:rFonts w:ascii="宋体" w:hAnsi="宋体" w:hint="eastAsia"/>
                          <w:b/>
                        </w:rPr>
                      </w:pPr>
                      <w:r>
                        <w:rPr>
                          <w:rFonts w:ascii="宋体" w:hAnsi="宋体" w:hint="eastAsia"/>
                          <w:b/>
                        </w:rPr>
                        <w:t>一</w:t>
                      </w:r>
                    </w:p>
                  </w:txbxContent>
                </v:textbox>
              </v:shape>
            </v:group>
            <w10:wrap type="square"/>
          </v:group>
        </w:pict>
      </w:r>
    </w:p>
    <w:p w:rsidR="001751E6" w:rsidRDefault="001751E6" w:rsidP="00B456F8">
      <w:pPr>
        <w:adjustRightInd w:val="0"/>
        <w:snapToGrid w:val="0"/>
        <w:ind w:firstLineChars="200" w:firstLine="420"/>
        <w:rPr>
          <w:rFonts w:ascii="宋体" w:hAnsi="宋体" w:hint="eastAsia"/>
          <w:color w:val="000000"/>
          <w:szCs w:val="21"/>
        </w:rPr>
      </w:pPr>
    </w:p>
    <w:p w:rsidR="001751E6" w:rsidRPr="003274AD" w:rsidRDefault="001751E6" w:rsidP="00B456F8">
      <w:pPr>
        <w:adjustRightInd w:val="0"/>
        <w:snapToGrid w:val="0"/>
        <w:ind w:firstLineChars="200" w:firstLine="420"/>
        <w:rPr>
          <w:rFonts w:ascii="宋体" w:hAnsi="宋体" w:hint="eastAsia"/>
          <w:color w:val="000000"/>
          <w:szCs w:val="21"/>
        </w:rPr>
      </w:pPr>
    </w:p>
    <w:p w:rsidR="001751E6" w:rsidRPr="003274AD" w:rsidRDefault="001751E6" w:rsidP="00B456F8">
      <w:pPr>
        <w:adjustRightInd w:val="0"/>
        <w:snapToGrid w:val="0"/>
        <w:ind w:firstLineChars="200" w:firstLine="420"/>
        <w:rPr>
          <w:rFonts w:ascii="宋体" w:hAnsi="宋体" w:hint="eastAsia"/>
          <w:color w:val="000000"/>
          <w:szCs w:val="21"/>
        </w:rPr>
      </w:pPr>
      <w:r w:rsidRPr="003274AD">
        <w:rPr>
          <w:rFonts w:ascii="宋体" w:hAnsi="宋体" w:cs="Arial"/>
          <w:color w:val="000000"/>
          <w:szCs w:val="21"/>
          <w:lang/>
        </w:rPr>
        <w:t>《采薇》是西周宣王时期的作品，是《诗经》里最富有诗意的一首“战争诗”。宣王时北方玁狁</w:t>
      </w:r>
      <w:r>
        <w:rPr>
          <w:rFonts w:ascii="宋体" w:hAnsi="宋体" w:cs="Arial" w:hint="eastAsia"/>
          <w:color w:val="000000"/>
          <w:szCs w:val="21"/>
        </w:rPr>
        <w:t>(匈奴突厥)</w:t>
      </w:r>
      <w:r w:rsidRPr="003274AD">
        <w:rPr>
          <w:rFonts w:ascii="宋体" w:hAnsi="宋体" w:cs="Arial"/>
          <w:color w:val="000000"/>
          <w:szCs w:val="21"/>
          <w:lang/>
        </w:rPr>
        <w:t>侵周，宣王命令出征，打退玁狁。《采薇》是出征玁狁的士兵所赋。诗篇洋溢着战胜侵略者的激越情感，但同时又对久戍不归、久战不休充满厌倦，对自身遭遇无限哀伤。</w:t>
      </w:r>
    </w:p>
    <w:p w:rsidR="001751E6" w:rsidRPr="003274AD" w:rsidRDefault="001751E6" w:rsidP="00B456F8">
      <w:pPr>
        <w:adjustRightInd w:val="0"/>
        <w:snapToGrid w:val="0"/>
        <w:ind w:firstLineChars="200" w:firstLine="420"/>
        <w:rPr>
          <w:rFonts w:ascii="宋体" w:hAnsi="宋体" w:hint="eastAsia"/>
          <w:color w:val="000000"/>
          <w:szCs w:val="21"/>
        </w:rPr>
      </w:pPr>
    </w:p>
    <w:p w:rsidR="001751E6" w:rsidRPr="003274AD" w:rsidRDefault="001751E6" w:rsidP="00B456F8">
      <w:pPr>
        <w:adjustRightInd w:val="0"/>
        <w:snapToGrid w:val="0"/>
        <w:ind w:firstLineChars="200" w:firstLine="420"/>
        <w:rPr>
          <w:rFonts w:ascii="宋体" w:hAnsi="宋体" w:hint="eastAsia"/>
          <w:color w:val="000000"/>
          <w:szCs w:val="21"/>
        </w:rPr>
      </w:pPr>
      <w:r w:rsidRPr="003274AD">
        <w:rPr>
          <w:rFonts w:ascii="宋体" w:hAnsi="宋体"/>
          <w:noProof/>
          <w:color w:val="000000"/>
          <w:szCs w:val="21"/>
        </w:rPr>
        <w:pict>
          <v:group id="_x0000_s2064" alt=" " style="position:absolute;left:0;text-align:left;margin-left:-.75pt;margin-top:9.9pt;width:75.45pt;height:18pt;z-index:251657728" coordorigin="1739,4056" coordsize="1509,360">
            <v:shape id="_x0000_s2065" type="#_x0000_t202" style="position:absolute;left:1800;top:4095;width:1448;height:312" fillcolor="silver" stroked="f">
              <v:fill color2="fill darken(209)" rotate="t" angle="-90" method="linear sigma" type="gradient"/>
              <v:textbox style="mso-next-textbox:#_x0000_s2065" inset="0,0,0,0">
                <w:txbxContent>
                  <w:p w:rsidR="001751E6" w:rsidRPr="00835DE4" w:rsidRDefault="001751E6" w:rsidP="001751E6">
                    <w:pPr>
                      <w:ind w:firstLineChars="200" w:firstLine="480"/>
                      <w:rPr>
                        <w:outline/>
                        <w:sz w:val="24"/>
                      </w:rPr>
                    </w:pPr>
                    <w:r>
                      <w:rPr>
                        <w:rFonts w:hint="eastAsia"/>
                        <w:outline/>
                        <w:sz w:val="24"/>
                      </w:rPr>
                      <w:t>预习自测</w:t>
                    </w:r>
                  </w:p>
                </w:txbxContent>
              </v:textbox>
            </v:shape>
            <v:group id="_x0000_s2066" style="position:absolute;left:1739;top:4056;width:436;height:360" coordorigin="1004,3936" coordsize="436,360">
              <v:shape id="_x0000_s2067" type="#_x0000_t131" style="position:absolute;left:1004;top:3936;width:360;height:360" fillcolor="silver" strokeweight="1.5pt">
                <v:fill color2="fill lighten(93)" rotate="t" method="linear sigma" focus="100%" type="gradient"/>
              </v:shape>
              <v:shape id="_x0000_s2068" type="#_x0000_t202" style="position:absolute;left:1080;top:3981;width:360;height:309" filled="f" stroked="f">
                <v:fill color2="#d1d1d1" rotate="t"/>
                <v:textbox style="mso-next-textbox:#_x0000_s2068" inset="0,0,0,0">
                  <w:txbxContent>
                    <w:p w:rsidR="001751E6" w:rsidRPr="00373074" w:rsidRDefault="001751E6" w:rsidP="001751E6">
                      <w:pPr>
                        <w:rPr>
                          <w:rFonts w:ascii="宋体" w:hAnsi="宋体" w:hint="eastAsia"/>
                          <w:b/>
                        </w:rPr>
                      </w:pPr>
                      <w:r>
                        <w:rPr>
                          <w:rFonts w:ascii="宋体" w:hAnsi="宋体" w:hint="eastAsia"/>
                          <w:b/>
                        </w:rPr>
                        <w:t>三</w:t>
                      </w:r>
                    </w:p>
                  </w:txbxContent>
                </v:textbox>
              </v:shape>
            </v:group>
            <w10:wrap type="square"/>
          </v:group>
        </w:pict>
      </w:r>
    </w:p>
    <w:p w:rsidR="001751E6" w:rsidRDefault="001751E6" w:rsidP="00B456F8">
      <w:pPr>
        <w:adjustRightInd w:val="0"/>
        <w:snapToGrid w:val="0"/>
        <w:ind w:firstLineChars="200" w:firstLine="420"/>
        <w:rPr>
          <w:rFonts w:ascii="宋体" w:hAnsi="宋体" w:hint="eastAsia"/>
          <w:color w:val="000000"/>
          <w:szCs w:val="21"/>
        </w:rPr>
      </w:pPr>
    </w:p>
    <w:p w:rsidR="001751E6" w:rsidRDefault="001751E6" w:rsidP="00B456F8">
      <w:pPr>
        <w:rPr>
          <w:rFonts w:hint="eastAsia"/>
        </w:rPr>
      </w:pPr>
    </w:p>
    <w:p w:rsidR="001751E6" w:rsidRDefault="001751E6" w:rsidP="00B456F8">
      <w:pPr>
        <w:rPr>
          <w:rFonts w:hint="eastAsia"/>
        </w:rPr>
      </w:pPr>
      <w:r>
        <w:rPr>
          <w:rFonts w:hint="eastAsia"/>
        </w:rPr>
        <w:t>一、初读课文．读准字音。</w:t>
      </w:r>
    </w:p>
    <w:p w:rsidR="001751E6" w:rsidRDefault="001751E6" w:rsidP="00B456F8">
      <w:pPr>
        <w:rPr>
          <w:rFonts w:hint="eastAsia"/>
        </w:rPr>
      </w:pPr>
      <w:r>
        <w:rPr>
          <w:rFonts w:hint="eastAsia"/>
          <w:b/>
        </w:rPr>
        <w:t>（玁）</w:t>
      </w:r>
      <w:r w:rsidRPr="00193E08">
        <w:rPr>
          <w:rFonts w:hint="eastAsia"/>
          <w:b/>
        </w:rPr>
        <w:t>猃狁</w:t>
      </w:r>
      <w:r>
        <w:rPr>
          <w:rFonts w:hint="eastAsia"/>
        </w:rPr>
        <w:t>之故</w:t>
      </w:r>
      <w:r>
        <w:rPr>
          <w:rFonts w:hint="eastAsia"/>
        </w:rPr>
        <w:t xml:space="preserve">(      )(       )    </w:t>
      </w:r>
      <w:r>
        <w:rPr>
          <w:rFonts w:hint="eastAsia"/>
        </w:rPr>
        <w:t>不</w:t>
      </w:r>
      <w:r w:rsidRPr="00193E08">
        <w:rPr>
          <w:rFonts w:hint="eastAsia"/>
          <w:b/>
        </w:rPr>
        <w:t>遑</w:t>
      </w:r>
      <w:r>
        <w:rPr>
          <w:rFonts w:hint="eastAsia"/>
        </w:rPr>
        <w:t>启居</w:t>
      </w:r>
      <w:r>
        <w:rPr>
          <w:rFonts w:hint="eastAsia"/>
        </w:rPr>
        <w:t xml:space="preserve">(      )    </w:t>
      </w:r>
      <w:r>
        <w:rPr>
          <w:rFonts w:hint="eastAsia"/>
        </w:rPr>
        <w:t>我</w:t>
      </w:r>
      <w:r w:rsidRPr="00193E08">
        <w:rPr>
          <w:rFonts w:hint="eastAsia"/>
          <w:b/>
        </w:rPr>
        <w:t>戍</w:t>
      </w:r>
      <w:r>
        <w:rPr>
          <w:rFonts w:hint="eastAsia"/>
        </w:rPr>
        <w:t>未定（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  <w:r>
        <w:rPr>
          <w:rFonts w:hint="eastAsia"/>
        </w:rPr>
        <w:t xml:space="preserve">  </w:t>
      </w:r>
    </w:p>
    <w:p w:rsidR="001751E6" w:rsidRDefault="001751E6" w:rsidP="00B456F8">
      <w:pPr>
        <w:rPr>
          <w:rFonts w:hint="eastAsia"/>
        </w:rPr>
      </w:pPr>
      <w:r>
        <w:rPr>
          <w:rFonts w:hint="eastAsia"/>
        </w:rPr>
        <w:t>王</w:t>
      </w:r>
      <w:r w:rsidRPr="00193E08">
        <w:rPr>
          <w:rFonts w:hint="eastAsia"/>
        </w:rPr>
        <w:t>事靡</w:t>
      </w:r>
      <w:r w:rsidRPr="00193E08">
        <w:rPr>
          <w:rFonts w:hint="eastAsia"/>
          <w:b/>
        </w:rPr>
        <w:t>盬</w:t>
      </w:r>
      <w:r>
        <w:rPr>
          <w:rFonts w:hint="eastAsia"/>
        </w:rPr>
        <w:t xml:space="preserve">(     )       </w:t>
      </w:r>
      <w:r>
        <w:rPr>
          <w:rFonts w:hint="eastAsia"/>
        </w:rPr>
        <w:t>小人所</w:t>
      </w:r>
      <w:r w:rsidRPr="00193E08">
        <w:rPr>
          <w:rFonts w:hint="eastAsia"/>
          <w:b/>
        </w:rPr>
        <w:t>腓</w:t>
      </w:r>
      <w:r>
        <w:rPr>
          <w:rFonts w:hint="eastAsia"/>
        </w:rPr>
        <w:t>(      )</w:t>
      </w:r>
      <w:r w:rsidRPr="00193E08">
        <w:rPr>
          <w:rFonts w:hint="eastAsia"/>
        </w:rPr>
        <w:t xml:space="preserve"> </w:t>
      </w:r>
      <w:r>
        <w:rPr>
          <w:rFonts w:hint="eastAsia"/>
        </w:rPr>
        <w:t xml:space="preserve">           </w:t>
      </w:r>
      <w:r w:rsidRPr="00193E08">
        <w:rPr>
          <w:rFonts w:hint="eastAsia"/>
          <w:b/>
        </w:rPr>
        <w:t>靡</w:t>
      </w:r>
      <w:r>
        <w:rPr>
          <w:rFonts w:hint="eastAsia"/>
        </w:rPr>
        <w:t>使归聘（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1751E6" w:rsidRDefault="001751E6" w:rsidP="00B456F8">
      <w:pPr>
        <w:rPr>
          <w:rFonts w:hint="eastAsia"/>
        </w:rPr>
      </w:pPr>
      <w:r>
        <w:rPr>
          <w:rFonts w:hint="eastAsia"/>
        </w:rPr>
        <w:t>二、再度，疏通文意。</w:t>
      </w:r>
      <w:r>
        <w:rPr>
          <w:rFonts w:hint="eastAsia"/>
        </w:rPr>
        <w:t>(</w:t>
      </w:r>
      <w:r>
        <w:rPr>
          <w:rFonts w:hint="eastAsia"/>
        </w:rPr>
        <w:t>点拨：翻译时要注意字词的对应</w:t>
      </w:r>
      <w:r>
        <w:rPr>
          <w:rFonts w:hint="eastAsia"/>
        </w:rPr>
        <w:t>)</w:t>
      </w:r>
    </w:p>
    <w:p w:rsidR="001751E6" w:rsidRDefault="001751E6" w:rsidP="00B456F8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靡室靡家，俨狁之战。</w:t>
      </w:r>
    </w:p>
    <w:p w:rsidR="001751E6" w:rsidRDefault="001751E6" w:rsidP="00B456F8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忧心烈烈，载饥载渴。</w:t>
      </w:r>
    </w:p>
    <w:p w:rsidR="001751E6" w:rsidRDefault="001751E6" w:rsidP="00B456F8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忧心孔疚，我行不来。</w:t>
      </w:r>
    </w:p>
    <w:p w:rsidR="001751E6" w:rsidRDefault="001751E6" w:rsidP="00B456F8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岂敢定居？一月三捷。</w:t>
      </w:r>
    </w:p>
    <w:p w:rsidR="001751E6" w:rsidRDefault="001751E6" w:rsidP="00B456F8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我心伤悲，莫知我哀</w:t>
      </w:r>
      <w:r>
        <w:rPr>
          <w:rFonts w:hint="eastAsia"/>
        </w:rPr>
        <w:t>!</w:t>
      </w:r>
    </w:p>
    <w:p w:rsidR="001751E6" w:rsidRPr="00193E08" w:rsidRDefault="001751E6" w:rsidP="00B456F8">
      <w:pPr>
        <w:adjustRightInd w:val="0"/>
        <w:snapToGrid w:val="0"/>
        <w:ind w:firstLineChars="200" w:firstLine="420"/>
        <w:rPr>
          <w:rFonts w:ascii="宋体" w:hAnsi="宋体" w:hint="eastAsia"/>
          <w:color w:val="000000"/>
          <w:szCs w:val="21"/>
        </w:rPr>
      </w:pPr>
    </w:p>
    <w:p w:rsidR="001751E6" w:rsidRPr="003274AD" w:rsidRDefault="001751E6" w:rsidP="00B456F8">
      <w:pPr>
        <w:adjustRightInd w:val="0"/>
        <w:snapToGrid w:val="0"/>
        <w:ind w:firstLineChars="200" w:firstLine="420"/>
        <w:rPr>
          <w:rFonts w:ascii="宋体" w:hAnsi="宋体" w:hint="eastAsia"/>
          <w:color w:val="000000"/>
          <w:szCs w:val="21"/>
          <w:u w:val="single"/>
        </w:rPr>
      </w:pPr>
      <w:r w:rsidRPr="003274AD">
        <w:rPr>
          <w:rFonts w:ascii="宋体" w:hAnsi="宋体" w:hint="eastAsia"/>
          <w:color w:val="000000"/>
          <w:szCs w:val="21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i1025" type="#_x0000_t144" alt=" " style="width:39pt;height:19.5pt" fillcolor="black">
            <v:shadow color="#868686"/>
            <v:textpath style="font-family:&quot;宋体&quot;;font-size:10pt;font-weight:bold" fitshape="t" trim="t" string="我的疑惑&#10;   ？"/>
          </v:shape>
        </w:pict>
      </w:r>
      <w:r w:rsidRPr="003274AD">
        <w:rPr>
          <w:rFonts w:ascii="宋体" w:hAnsi="宋体" w:hint="eastAsia"/>
          <w:color w:val="000000"/>
          <w:szCs w:val="21"/>
          <w:u w:val="single"/>
        </w:rPr>
        <w:t xml:space="preserve">                                                 </w:t>
      </w:r>
    </w:p>
    <w:p w:rsidR="001751E6" w:rsidRPr="003274AD" w:rsidRDefault="001751E6" w:rsidP="00B456F8">
      <w:pPr>
        <w:adjustRightInd w:val="0"/>
        <w:snapToGrid w:val="0"/>
        <w:ind w:firstLineChars="200" w:firstLine="420"/>
        <w:rPr>
          <w:rFonts w:ascii="宋体" w:hAnsi="宋体" w:hint="eastAsia"/>
          <w:color w:val="000000"/>
          <w:szCs w:val="21"/>
        </w:rPr>
      </w:pPr>
      <w:r w:rsidRPr="003274AD">
        <w:rPr>
          <w:rFonts w:ascii="宋体" w:hAnsi="宋体" w:hint="eastAsia"/>
          <w:noProof/>
          <w:color w:val="000000"/>
          <w:szCs w:val="21"/>
        </w:rPr>
        <w:pict>
          <v:group id="_x0000_s2053" alt=" " style="position:absolute;left:0;text-align:left;margin-left:0;margin-top:.45pt;width:90pt;height:39.4pt;z-index:251654656" coordorigin="1573,3703" coordsize="1800,788">
            <v:oval id="_x0000_s2054" style="position:absolute;left:1573;top:3703;width:1800;height:780" fillcolor="silver">
              <v:fill color2="fill darken(118)" rotate="t" method="linear sigma" focus="-50%" type="gradient"/>
            </v:oval>
            <v:shape id="_x0000_s2055" type="#_x0000_t202" style="position:absolute;left:1665;top:3714;width:1620;height:777" filled="f" fillcolor="silver" stroked="f">
              <v:fill opacity="58982f" color2="#595959" rotate="t"/>
              <v:textbox style="mso-next-textbox:#_x0000_s2055">
                <w:txbxContent>
                  <w:p w:rsidR="001751E6" w:rsidRPr="00236E78" w:rsidRDefault="001751E6" w:rsidP="001751E6">
                    <w:pPr>
                      <w:rPr>
                        <w:rFonts w:ascii="宋体" w:hAnsi="宋体" w:hint="eastAsia"/>
                        <w:b/>
                        <w:sz w:val="32"/>
                        <w:szCs w:val="32"/>
                      </w:rPr>
                    </w:pPr>
                    <w:r w:rsidRPr="00236E78">
                      <w:rPr>
                        <w:rFonts w:ascii="宋体" w:hAnsi="宋体" w:hint="eastAsia"/>
                        <w:b/>
                        <w:sz w:val="32"/>
                        <w:szCs w:val="32"/>
                      </w:rPr>
                      <w:t>课</w:t>
                    </w:r>
                    <w:r>
                      <w:rPr>
                        <w:rFonts w:ascii="宋体" w:hAnsi="宋体" w:hint="eastAsia"/>
                        <w:b/>
                        <w:sz w:val="32"/>
                        <w:szCs w:val="32"/>
                      </w:rPr>
                      <w:t>中探究</w:t>
                    </w:r>
                  </w:p>
                </w:txbxContent>
              </v:textbox>
            </v:shape>
            <w10:wrap type="square"/>
          </v:group>
        </w:pict>
      </w:r>
    </w:p>
    <w:p w:rsidR="001751E6" w:rsidRPr="003274AD" w:rsidRDefault="001751E6" w:rsidP="00B456F8">
      <w:pPr>
        <w:adjustRightInd w:val="0"/>
        <w:snapToGrid w:val="0"/>
        <w:ind w:firstLineChars="200" w:firstLine="420"/>
        <w:rPr>
          <w:rFonts w:ascii="宋体" w:hAnsi="宋体" w:hint="eastAsia"/>
          <w:color w:val="000000"/>
          <w:szCs w:val="21"/>
        </w:rPr>
      </w:pPr>
    </w:p>
    <w:p w:rsidR="001751E6" w:rsidRPr="003274AD" w:rsidRDefault="001751E6" w:rsidP="00B456F8">
      <w:pPr>
        <w:adjustRightInd w:val="0"/>
        <w:snapToGrid w:val="0"/>
        <w:ind w:firstLineChars="200" w:firstLine="420"/>
        <w:rPr>
          <w:rFonts w:ascii="宋体" w:hAnsi="宋体" w:hint="eastAsia"/>
          <w:color w:val="000000"/>
          <w:szCs w:val="21"/>
        </w:rPr>
      </w:pPr>
    </w:p>
    <w:p w:rsidR="001751E6" w:rsidRPr="003274AD" w:rsidRDefault="001751E6" w:rsidP="00B456F8">
      <w:pPr>
        <w:adjustRightInd w:val="0"/>
        <w:snapToGrid w:val="0"/>
        <w:ind w:firstLineChars="200" w:firstLine="420"/>
        <w:rPr>
          <w:rFonts w:ascii="宋体" w:hAnsi="宋体" w:hint="eastAsia"/>
          <w:color w:val="000000"/>
          <w:szCs w:val="21"/>
        </w:rPr>
      </w:pPr>
      <w:r w:rsidRPr="003274AD">
        <w:rPr>
          <w:rFonts w:ascii="宋体" w:hAnsi="宋体"/>
          <w:noProof/>
          <w:color w:val="000000"/>
          <w:szCs w:val="21"/>
        </w:rPr>
        <w:pict>
          <v:group id="_x0000_s2069" alt=" " style="position:absolute;left:0;text-align:left;margin-left:0;margin-top:7.8pt;width:75.45pt;height:18pt;z-index:251658752" coordorigin="1739,4056" coordsize="1509,360">
            <v:shape id="_x0000_s2070" type="#_x0000_t202" style="position:absolute;left:1800;top:4095;width:1448;height:312" fillcolor="silver" stroked="f">
              <v:fill color2="fill darken(209)" rotate="t" angle="-90" method="linear sigma" type="gradient"/>
              <v:textbox style="mso-next-textbox:#_x0000_s2070" inset="0,0,0,0">
                <w:txbxContent>
                  <w:p w:rsidR="001751E6" w:rsidRPr="00835DE4" w:rsidRDefault="001751E6" w:rsidP="001751E6">
                    <w:pPr>
                      <w:ind w:firstLineChars="200" w:firstLine="480"/>
                      <w:rPr>
                        <w:outline/>
                        <w:sz w:val="24"/>
                      </w:rPr>
                    </w:pPr>
                    <w:r>
                      <w:rPr>
                        <w:rFonts w:hint="eastAsia"/>
                        <w:outline/>
                        <w:sz w:val="24"/>
                      </w:rPr>
                      <w:t>学始于疑</w:t>
                    </w:r>
                  </w:p>
                </w:txbxContent>
              </v:textbox>
            </v:shape>
            <v:group id="_x0000_s2071" style="position:absolute;left:1739;top:4056;width:436;height:360" coordorigin="1004,3936" coordsize="436,360">
              <v:shape id="_x0000_s2072" type="#_x0000_t131" style="position:absolute;left:1004;top:3936;width:360;height:360" fillcolor="silver" strokeweight="1.5pt">
                <v:fill color2="fill lighten(93)" rotate="t" method="linear sigma" focus="100%" type="gradient"/>
              </v:shape>
              <v:shape id="_x0000_s2073" type="#_x0000_t202" style="position:absolute;left:1080;top:3981;width:360;height:309" filled="f" stroked="f">
                <v:fill color2="#d1d1d1" rotate="t"/>
                <v:textbox style="mso-next-textbox:#_x0000_s2073" inset="0,0,0,0">
                  <w:txbxContent>
                    <w:p w:rsidR="001751E6" w:rsidRPr="00373074" w:rsidRDefault="001751E6" w:rsidP="001751E6">
                      <w:pPr>
                        <w:rPr>
                          <w:rFonts w:ascii="宋体" w:hAnsi="宋体" w:hint="eastAsia"/>
                          <w:b/>
                        </w:rPr>
                      </w:pPr>
                      <w:r w:rsidRPr="00373074">
                        <w:rPr>
                          <w:rFonts w:ascii="宋体" w:hAnsi="宋体" w:hint="eastAsia"/>
                          <w:b/>
                        </w:rPr>
                        <w:t>一</w:t>
                      </w:r>
                    </w:p>
                  </w:txbxContent>
                </v:textbox>
              </v:shape>
            </v:group>
            <w10:wrap type="square"/>
          </v:group>
        </w:pict>
      </w:r>
    </w:p>
    <w:p w:rsidR="001751E6" w:rsidRPr="003274AD" w:rsidRDefault="001751E6" w:rsidP="00B456F8">
      <w:pPr>
        <w:adjustRightInd w:val="0"/>
        <w:snapToGrid w:val="0"/>
        <w:ind w:firstLineChars="200" w:firstLine="420"/>
        <w:rPr>
          <w:rFonts w:ascii="宋体" w:hAnsi="宋体" w:hint="eastAsia"/>
          <w:color w:val="000000"/>
          <w:szCs w:val="21"/>
        </w:rPr>
      </w:pPr>
    </w:p>
    <w:p w:rsidR="001751E6" w:rsidRPr="003274AD" w:rsidRDefault="001751E6" w:rsidP="00B456F8">
      <w:pPr>
        <w:adjustRightInd w:val="0"/>
        <w:snapToGrid w:val="0"/>
        <w:ind w:firstLineChars="200" w:firstLine="420"/>
        <w:rPr>
          <w:rFonts w:ascii="宋体" w:hAnsi="宋体" w:hint="eastAsia"/>
          <w:color w:val="000000"/>
          <w:szCs w:val="21"/>
        </w:rPr>
      </w:pPr>
    </w:p>
    <w:p w:rsidR="001751E6" w:rsidRPr="003274AD" w:rsidRDefault="001751E6" w:rsidP="00B456F8">
      <w:pPr>
        <w:adjustRightInd w:val="0"/>
        <w:snapToGrid w:val="0"/>
        <w:ind w:firstLineChars="200" w:firstLine="420"/>
        <w:rPr>
          <w:rFonts w:ascii="宋体" w:hAnsi="宋体" w:hint="eastAsia"/>
          <w:color w:val="000000"/>
          <w:szCs w:val="21"/>
        </w:rPr>
      </w:pPr>
      <w:r w:rsidRPr="003274AD">
        <w:rPr>
          <w:rFonts w:ascii="宋体" w:hAnsi="宋体"/>
          <w:noProof/>
          <w:color w:val="000000"/>
          <w:szCs w:val="21"/>
        </w:rPr>
        <w:pict>
          <v:group id="_x0000_s2074" alt=" " style="position:absolute;left:0;text-align:left;margin-left:0;margin-top:7.8pt;width:75.45pt;height:18pt;z-index:251659776" coordorigin="1739,4056" coordsize="1509,360">
            <v:shape id="_x0000_s2075" type="#_x0000_t202" style="position:absolute;left:1800;top:4095;width:1448;height:312" fillcolor="silver" stroked="f">
              <v:fill color2="fill darken(209)" rotate="t" angle="-90" method="linear sigma" type="gradient"/>
              <v:textbox style="mso-next-textbox:#_x0000_s2075" inset="0,0,0,0">
                <w:txbxContent>
                  <w:p w:rsidR="001751E6" w:rsidRPr="00835DE4" w:rsidRDefault="001751E6" w:rsidP="001751E6">
                    <w:pPr>
                      <w:ind w:firstLineChars="200" w:firstLine="480"/>
                      <w:rPr>
                        <w:outline/>
                        <w:sz w:val="24"/>
                      </w:rPr>
                    </w:pPr>
                    <w:r>
                      <w:rPr>
                        <w:rFonts w:hint="eastAsia"/>
                        <w:outline/>
                        <w:sz w:val="24"/>
                      </w:rPr>
                      <w:t>质疑探究</w:t>
                    </w:r>
                  </w:p>
                </w:txbxContent>
              </v:textbox>
            </v:shape>
            <v:group id="_x0000_s2076" style="position:absolute;left:1739;top:4056;width:436;height:360" coordorigin="1004,3936" coordsize="436,360">
              <v:shape id="_x0000_s2077" type="#_x0000_t131" style="position:absolute;left:1004;top:3936;width:360;height:360" fillcolor="silver" strokeweight="1.5pt">
                <v:fill color2="fill lighten(93)" rotate="t" method="linear sigma" focus="100%" type="gradient"/>
              </v:shape>
              <v:shape id="_x0000_s2078" type="#_x0000_t202" style="position:absolute;left:1080;top:3981;width:360;height:309" filled="f" stroked="f">
                <v:fill color2="#d1d1d1" rotate="t"/>
                <v:textbox style="mso-next-textbox:#_x0000_s2078" inset="0,0,0,0">
                  <w:txbxContent>
                    <w:p w:rsidR="001751E6" w:rsidRPr="00373074" w:rsidRDefault="001751E6" w:rsidP="001751E6">
                      <w:pPr>
                        <w:rPr>
                          <w:rFonts w:ascii="宋体" w:hAnsi="宋体" w:hint="eastAsia"/>
                          <w:b/>
                        </w:rPr>
                      </w:pPr>
                      <w:r>
                        <w:rPr>
                          <w:rFonts w:ascii="宋体" w:hAnsi="宋体" w:hint="eastAsia"/>
                          <w:b/>
                        </w:rPr>
                        <w:t>二</w:t>
                      </w:r>
                    </w:p>
                  </w:txbxContent>
                </v:textbox>
              </v:shape>
            </v:group>
            <w10:wrap type="square"/>
          </v:group>
        </w:pict>
      </w:r>
    </w:p>
    <w:p w:rsidR="001751E6" w:rsidRDefault="001751E6" w:rsidP="00B456F8">
      <w:pPr>
        <w:adjustRightInd w:val="0"/>
        <w:snapToGrid w:val="0"/>
        <w:ind w:firstLineChars="200" w:firstLine="420"/>
        <w:rPr>
          <w:rFonts w:ascii="宋体" w:hAnsi="宋体" w:hint="eastAsia"/>
          <w:color w:val="000000"/>
          <w:szCs w:val="21"/>
        </w:rPr>
      </w:pPr>
    </w:p>
    <w:p w:rsidR="001751E6" w:rsidRPr="003274AD" w:rsidRDefault="001751E6" w:rsidP="00B456F8">
      <w:pPr>
        <w:adjustRightInd w:val="0"/>
        <w:snapToGrid w:val="0"/>
        <w:ind w:firstLineChars="200" w:firstLine="420"/>
        <w:rPr>
          <w:rFonts w:ascii="宋体" w:hAnsi="宋体" w:hint="eastAsia"/>
          <w:color w:val="000000"/>
          <w:szCs w:val="21"/>
        </w:rPr>
      </w:pPr>
    </w:p>
    <w:p w:rsidR="001751E6" w:rsidRDefault="001751E6" w:rsidP="00B456F8">
      <w:pPr>
        <w:widowControl/>
        <w:adjustRightInd w:val="0"/>
        <w:snapToGrid w:val="0"/>
        <w:ind w:firstLineChars="200" w:firstLine="420"/>
        <w:rPr>
          <w:rFonts w:ascii="宋体" w:hAnsi="宋体" w:cs="Arial" w:hint="eastAsia"/>
          <w:color w:val="000000"/>
          <w:kern w:val="0"/>
          <w:szCs w:val="21"/>
          <w:lang/>
        </w:rPr>
      </w:pPr>
      <w:r w:rsidRPr="003274AD">
        <w:rPr>
          <w:rFonts w:ascii="宋体" w:hAnsi="宋体" w:cs="Arial"/>
          <w:color w:val="000000"/>
          <w:kern w:val="0"/>
          <w:szCs w:val="21"/>
          <w:lang/>
        </w:rPr>
        <w:lastRenderedPageBreak/>
        <w:t>问题1：该诗的思路结构有什么特点？</w:t>
      </w:r>
    </w:p>
    <w:p w:rsidR="001751E6" w:rsidRDefault="001751E6" w:rsidP="00B456F8">
      <w:pPr>
        <w:widowControl/>
        <w:adjustRightInd w:val="0"/>
        <w:snapToGrid w:val="0"/>
        <w:ind w:firstLineChars="200" w:firstLine="420"/>
        <w:rPr>
          <w:rFonts w:ascii="宋体" w:hAnsi="宋体" w:cs="Arial" w:hint="eastAsia"/>
          <w:color w:val="000000"/>
          <w:kern w:val="0"/>
          <w:szCs w:val="21"/>
          <w:lang/>
        </w:rPr>
      </w:pPr>
      <w:r>
        <w:rPr>
          <w:rFonts w:ascii="宋体" w:hAnsi="宋体" w:cs="Arial" w:hint="eastAsia"/>
          <w:color w:val="000000"/>
          <w:kern w:val="0"/>
          <w:szCs w:val="21"/>
          <w:lang/>
        </w:rPr>
        <w:t>【</w:t>
      </w:r>
      <w:r w:rsidRPr="003274AD">
        <w:rPr>
          <w:rFonts w:ascii="宋体" w:hAnsi="宋体" w:cs="Arial"/>
          <w:color w:val="000000"/>
          <w:kern w:val="0"/>
          <w:szCs w:val="21"/>
          <w:lang/>
        </w:rPr>
        <w:t>重章叠句，回环往复，舒卷自如，《诗经》里很多诗都有这个特点。本诗共有六章，前三章迭出，后三章也基本上是这样的结构；但前后三章有明显的变化，使整首诗较其他作品有更多的起伏变化，以便于表现更为复杂的情感。</w:t>
      </w:r>
      <w:r>
        <w:rPr>
          <w:rFonts w:ascii="宋体" w:hAnsi="宋体" w:cs="Arial" w:hint="eastAsia"/>
          <w:color w:val="000000"/>
          <w:kern w:val="0"/>
          <w:szCs w:val="21"/>
          <w:lang/>
        </w:rPr>
        <w:t>】</w:t>
      </w:r>
    </w:p>
    <w:p w:rsidR="001751E6" w:rsidRDefault="001751E6" w:rsidP="00B456F8">
      <w:pPr>
        <w:widowControl/>
        <w:adjustRightInd w:val="0"/>
        <w:snapToGrid w:val="0"/>
        <w:ind w:firstLineChars="200" w:firstLine="420"/>
        <w:rPr>
          <w:rFonts w:ascii="宋体" w:hAnsi="宋体" w:cs="Arial" w:hint="eastAsia"/>
          <w:color w:val="000000"/>
          <w:kern w:val="0"/>
          <w:szCs w:val="21"/>
          <w:lang/>
        </w:rPr>
      </w:pPr>
      <w:r w:rsidRPr="003274AD">
        <w:rPr>
          <w:rFonts w:ascii="宋体" w:hAnsi="宋体" w:cs="Arial"/>
          <w:color w:val="000000"/>
          <w:kern w:val="0"/>
          <w:szCs w:val="21"/>
          <w:lang/>
        </w:rPr>
        <w:t>问题2：诗从“采薇”写起，这跟“曰归曰归”的思乡情有何关系？</w:t>
      </w:r>
    </w:p>
    <w:p w:rsidR="001751E6" w:rsidRDefault="001751E6" w:rsidP="00B456F8">
      <w:pPr>
        <w:widowControl/>
        <w:adjustRightInd w:val="0"/>
        <w:snapToGrid w:val="0"/>
        <w:ind w:firstLineChars="200" w:firstLine="420"/>
        <w:rPr>
          <w:rFonts w:ascii="宋体" w:hAnsi="宋体" w:cs="Arial" w:hint="eastAsia"/>
          <w:color w:val="000000"/>
          <w:kern w:val="0"/>
          <w:szCs w:val="21"/>
        </w:rPr>
      </w:pPr>
      <w:r>
        <w:rPr>
          <w:rFonts w:ascii="宋体" w:hAnsi="宋体" w:cs="Arial" w:hint="eastAsia"/>
          <w:color w:val="000000"/>
          <w:kern w:val="0"/>
          <w:szCs w:val="21"/>
        </w:rPr>
        <w:t>【</w:t>
      </w:r>
      <w:r w:rsidRPr="003274AD">
        <w:rPr>
          <w:rFonts w:ascii="宋体" w:hAnsi="宋体" w:cs="Arial"/>
          <w:color w:val="000000"/>
          <w:kern w:val="0"/>
          <w:szCs w:val="21"/>
          <w:lang/>
        </w:rPr>
        <w:t>这是《诗经》惯用的起兴手法，“薇”是</w:t>
      </w:r>
      <w:r>
        <w:rPr>
          <w:rFonts w:ascii="宋体" w:hAnsi="宋体" w:cs="Arial" w:hint="eastAsia"/>
          <w:color w:val="000000"/>
          <w:kern w:val="0"/>
          <w:szCs w:val="21"/>
        </w:rPr>
        <w:t>一种野菜，挖野菜吃可见军旅生活的艰苦，也是</w:t>
      </w:r>
      <w:r w:rsidRPr="003274AD">
        <w:rPr>
          <w:rFonts w:ascii="宋体" w:hAnsi="宋体" w:cs="Arial"/>
          <w:color w:val="000000"/>
          <w:kern w:val="0"/>
          <w:szCs w:val="21"/>
          <w:lang/>
        </w:rPr>
        <w:t>故乡田野里常见的植物，自然由物及人，</w:t>
      </w:r>
      <w:r>
        <w:rPr>
          <w:rFonts w:ascii="宋体" w:hAnsi="宋体" w:cs="Arial" w:hint="eastAsia"/>
          <w:color w:val="000000"/>
          <w:kern w:val="0"/>
          <w:szCs w:val="21"/>
        </w:rPr>
        <w:t>触发</w:t>
      </w:r>
      <w:r w:rsidRPr="003274AD">
        <w:rPr>
          <w:rFonts w:ascii="宋体" w:hAnsi="宋体" w:cs="Arial"/>
          <w:color w:val="000000"/>
          <w:kern w:val="0"/>
          <w:szCs w:val="21"/>
          <w:lang/>
        </w:rPr>
        <w:t>浓浓乡愁。于是，深切的乡情融入熟悉的“薇”中。思乡怀亲的情感是抽象的，但是，当把它化作故乡的一株野花、一棵大树、一条小河这些看得见摸得着的山水草木时，就具体形象了。</w:t>
      </w:r>
      <w:r>
        <w:rPr>
          <w:rFonts w:ascii="宋体" w:hAnsi="宋体" w:cs="Arial" w:hint="eastAsia"/>
          <w:color w:val="000000"/>
          <w:kern w:val="0"/>
          <w:szCs w:val="21"/>
        </w:rPr>
        <w:t>】</w:t>
      </w:r>
    </w:p>
    <w:p w:rsidR="001751E6" w:rsidRDefault="001751E6" w:rsidP="00B456F8">
      <w:pPr>
        <w:widowControl/>
        <w:adjustRightInd w:val="0"/>
        <w:snapToGrid w:val="0"/>
        <w:ind w:firstLineChars="200" w:firstLine="420"/>
        <w:rPr>
          <w:rFonts w:ascii="宋体" w:hAnsi="宋体" w:cs="Arial" w:hint="eastAsia"/>
          <w:color w:val="000000"/>
          <w:kern w:val="0"/>
          <w:szCs w:val="21"/>
        </w:rPr>
      </w:pPr>
      <w:r w:rsidRPr="003274AD">
        <w:rPr>
          <w:rFonts w:ascii="宋体" w:hAnsi="宋体" w:cs="Arial"/>
          <w:color w:val="000000"/>
          <w:kern w:val="0"/>
          <w:szCs w:val="21"/>
          <w:lang/>
        </w:rPr>
        <w:t>问题3：前三章所写的“薇”有无变化？从中你能感受到什么？</w:t>
      </w:r>
      <w:r>
        <w:rPr>
          <w:rFonts w:ascii="宋体" w:hAnsi="宋体" w:cs="Arial" w:hint="eastAsia"/>
          <w:color w:val="000000"/>
          <w:kern w:val="0"/>
          <w:szCs w:val="21"/>
        </w:rPr>
        <w:t>(点拨：注意诗经形式方面的特征，抓住诗中关键字的变化，体会其精妙之处。)【</w:t>
      </w:r>
      <w:r w:rsidRPr="003274AD">
        <w:rPr>
          <w:rFonts w:ascii="宋体" w:hAnsi="宋体" w:cs="Arial"/>
          <w:color w:val="000000"/>
          <w:kern w:val="0"/>
          <w:szCs w:val="21"/>
          <w:lang/>
        </w:rPr>
        <w:t>“薇亦作止”“薇亦柔止”“薇亦刚止”，这里首先以植物的生长暗示时间的变化、时光的流逝；写薇由“作”而“柔”而“刚”，薇都生长得这么旺盛了，可是戍边军士还远离家乡，历久不归；既暗示了士卒滞留边关的时间之长，又很自然地带出了“心亦忧止”“忧心烈烈”“忧心孔疚”这种有家难归的情感。这种生长变化不仅避免了单调重复，更暗示了乡愁的渐浓、渐深、渐切。所以，这极其精练的写景，同样证明着“一切景语皆情语”的艺术真谛。再加上，在表现时间方面，末章“昔我往矣，杨柳依依。今我来思，雨雪霏霏”，一“往”一“来”，同样表明了时序的变迁，就更进一步抒写出人世沧桑之感。</w:t>
      </w:r>
      <w:r>
        <w:rPr>
          <w:rFonts w:ascii="宋体" w:hAnsi="宋体" w:cs="Arial" w:hint="eastAsia"/>
          <w:color w:val="000000"/>
          <w:kern w:val="0"/>
          <w:szCs w:val="21"/>
        </w:rPr>
        <w:t>】</w:t>
      </w:r>
    </w:p>
    <w:p w:rsidR="001751E6" w:rsidRDefault="001751E6" w:rsidP="00B456F8">
      <w:pPr>
        <w:widowControl/>
        <w:adjustRightInd w:val="0"/>
        <w:snapToGrid w:val="0"/>
        <w:ind w:firstLineChars="200" w:firstLine="420"/>
        <w:rPr>
          <w:rFonts w:ascii="宋体" w:hAnsi="宋体" w:cs="Arial" w:hint="eastAsia"/>
          <w:color w:val="000000"/>
          <w:kern w:val="0"/>
          <w:szCs w:val="21"/>
        </w:rPr>
      </w:pPr>
      <w:r w:rsidRPr="003274AD">
        <w:rPr>
          <w:rFonts w:ascii="宋体" w:hAnsi="宋体" w:cs="Arial"/>
          <w:color w:val="000000"/>
          <w:kern w:val="0"/>
          <w:szCs w:val="21"/>
          <w:lang/>
        </w:rPr>
        <w:t>问题4：四、五两章表现了什么内容？与浓浓的乡愁矛盾吗？</w:t>
      </w:r>
    </w:p>
    <w:p w:rsidR="001751E6" w:rsidRDefault="001751E6" w:rsidP="00B456F8">
      <w:pPr>
        <w:widowControl/>
        <w:adjustRightInd w:val="0"/>
        <w:snapToGrid w:val="0"/>
        <w:ind w:firstLineChars="200" w:firstLine="420"/>
        <w:rPr>
          <w:rFonts w:ascii="宋体" w:hAnsi="宋体" w:cs="Arial" w:hint="eastAsia"/>
          <w:color w:val="000000"/>
          <w:kern w:val="0"/>
          <w:szCs w:val="21"/>
        </w:rPr>
      </w:pPr>
      <w:r>
        <w:rPr>
          <w:rFonts w:ascii="宋体" w:hAnsi="宋体" w:cs="Arial" w:hint="eastAsia"/>
          <w:color w:val="000000"/>
          <w:kern w:val="0"/>
          <w:szCs w:val="21"/>
        </w:rPr>
        <w:t>【抒情主人公毕竟是军人，所以未一味地抱怨，继而写出军旅生活令人振奋的一面。在花团锦簇热闹灿烂中，</w:t>
      </w:r>
      <w:r>
        <w:rPr>
          <w:rFonts w:hint="eastAsia"/>
        </w:rPr>
        <w:t>四匹骏马拉着王侯高大的车，士兵们簇拥在车的周围，盔甲整齐，兵器锐利。</w:t>
      </w:r>
      <w:r w:rsidRPr="003274AD">
        <w:rPr>
          <w:rFonts w:ascii="宋体" w:hAnsi="宋体" w:cs="Arial"/>
          <w:color w:val="000000"/>
          <w:kern w:val="0"/>
          <w:szCs w:val="21"/>
          <w:lang/>
        </w:rPr>
        <w:t>直接描写了</w:t>
      </w:r>
      <w:r>
        <w:rPr>
          <w:rFonts w:ascii="宋体" w:hAnsi="宋体" w:cs="Arial" w:hint="eastAsia"/>
          <w:color w:val="000000"/>
          <w:kern w:val="0"/>
          <w:szCs w:val="21"/>
        </w:rPr>
        <w:t>军容之宏大严整、</w:t>
      </w:r>
      <w:r>
        <w:rPr>
          <w:rFonts w:ascii="宋体" w:hAnsi="宋体" w:cs="Arial"/>
          <w:color w:val="000000"/>
          <w:kern w:val="0"/>
          <w:szCs w:val="21"/>
          <w:lang/>
        </w:rPr>
        <w:t>战事之频繁</w:t>
      </w:r>
      <w:r w:rsidRPr="003274AD">
        <w:rPr>
          <w:rFonts w:ascii="宋体" w:hAnsi="宋体" w:cs="Arial"/>
          <w:color w:val="000000"/>
          <w:kern w:val="0"/>
          <w:szCs w:val="21"/>
          <w:lang/>
        </w:rPr>
        <w:t>壮烈，</w:t>
      </w:r>
      <w:r>
        <w:rPr>
          <w:rFonts w:hint="eastAsia"/>
        </w:rPr>
        <w:t>士气之盛，与之前的沉郁形成强烈对比。这</w:t>
      </w:r>
      <w:r w:rsidRPr="003274AD">
        <w:rPr>
          <w:rFonts w:ascii="宋体" w:hAnsi="宋体" w:cs="Arial"/>
          <w:color w:val="000000"/>
          <w:kern w:val="0"/>
          <w:szCs w:val="21"/>
          <w:lang/>
        </w:rPr>
        <w:t>既表现了战士们的威武雄壮</w:t>
      </w:r>
      <w:r>
        <w:rPr>
          <w:rFonts w:ascii="宋体" w:hAnsi="宋体" w:cs="Arial" w:hint="eastAsia"/>
          <w:color w:val="000000"/>
          <w:kern w:val="0"/>
          <w:szCs w:val="21"/>
        </w:rPr>
        <w:t>和</w:t>
      </w:r>
      <w:r w:rsidRPr="003274AD">
        <w:rPr>
          <w:rFonts w:ascii="宋体" w:hAnsi="宋体" w:cs="Arial"/>
          <w:color w:val="000000"/>
          <w:kern w:val="0"/>
          <w:szCs w:val="21"/>
          <w:lang/>
        </w:rPr>
        <w:t>他们保家卫国的豪情，同时，也似乎暗示了思乡的深层原因：频繁惨烈的战事，更让人渴望和平，渴望故乡，渴望亲人。</w:t>
      </w:r>
      <w:r>
        <w:rPr>
          <w:rFonts w:ascii="宋体" w:hAnsi="宋体" w:cs="Arial" w:hint="eastAsia"/>
          <w:color w:val="000000"/>
          <w:kern w:val="0"/>
          <w:szCs w:val="21"/>
        </w:rPr>
        <w:t>】</w:t>
      </w:r>
    </w:p>
    <w:p w:rsidR="001751E6" w:rsidRDefault="001751E6" w:rsidP="00B456F8">
      <w:pPr>
        <w:widowControl/>
        <w:adjustRightInd w:val="0"/>
        <w:snapToGrid w:val="0"/>
        <w:ind w:firstLineChars="200" w:firstLine="420"/>
        <w:rPr>
          <w:rFonts w:ascii="宋体" w:hAnsi="宋体" w:cs="Arial" w:hint="eastAsia"/>
          <w:color w:val="000000"/>
          <w:kern w:val="0"/>
          <w:szCs w:val="21"/>
        </w:rPr>
      </w:pPr>
      <w:r w:rsidRPr="003274AD">
        <w:rPr>
          <w:rFonts w:ascii="宋体" w:hAnsi="宋体" w:cs="Arial"/>
          <w:color w:val="000000"/>
          <w:kern w:val="0"/>
          <w:szCs w:val="21"/>
          <w:lang/>
        </w:rPr>
        <w:t>问题5：这首诗最经典的景物描写在哪里？你是如何理解的？</w:t>
      </w:r>
      <w:r>
        <w:rPr>
          <w:rFonts w:ascii="宋体" w:hAnsi="宋体" w:cs="Arial" w:hint="eastAsia"/>
          <w:color w:val="000000"/>
          <w:kern w:val="0"/>
          <w:szCs w:val="21"/>
        </w:rPr>
        <w:t>（）注意反衬手法）</w:t>
      </w:r>
    </w:p>
    <w:p w:rsidR="001751E6" w:rsidRDefault="001751E6" w:rsidP="00B456F8">
      <w:pPr>
        <w:ind w:firstLine="435"/>
        <w:rPr>
          <w:rFonts w:ascii="宋体" w:hAnsi="宋体" w:cs="Arial" w:hint="eastAsia"/>
          <w:color w:val="000000"/>
          <w:kern w:val="0"/>
          <w:szCs w:val="21"/>
        </w:rPr>
      </w:pPr>
      <w:r>
        <w:rPr>
          <w:rFonts w:ascii="宋体" w:hAnsi="宋体" w:cs="Arial" w:hint="eastAsia"/>
          <w:color w:val="000000"/>
          <w:kern w:val="0"/>
          <w:szCs w:val="21"/>
        </w:rPr>
        <w:t>鉴赏一【</w:t>
      </w:r>
      <w:r w:rsidRPr="003274AD">
        <w:rPr>
          <w:rFonts w:ascii="宋体" w:hAnsi="宋体" w:cs="Arial"/>
          <w:color w:val="000000"/>
          <w:kern w:val="0"/>
          <w:szCs w:val="21"/>
          <w:lang/>
        </w:rPr>
        <w:t>末章“昔我往矣，杨柳依依。今我来思，雨雪霏霏”几句，晋人谢玄认为是《诗经》里最有诗意的句子。清代学者王夫之也</w:t>
      </w:r>
      <w:r>
        <w:rPr>
          <w:rFonts w:ascii="宋体" w:hAnsi="宋体" w:cs="Arial" w:hint="eastAsia"/>
          <w:color w:val="000000"/>
          <w:kern w:val="0"/>
          <w:szCs w:val="21"/>
        </w:rPr>
        <w:t>对这四句</w:t>
      </w:r>
      <w:r w:rsidRPr="003274AD">
        <w:rPr>
          <w:rFonts w:ascii="宋体" w:hAnsi="宋体" w:cs="Arial"/>
          <w:color w:val="000000"/>
          <w:kern w:val="0"/>
          <w:szCs w:val="21"/>
          <w:lang/>
        </w:rPr>
        <w:t>大加赞赏，说“以乐景写哀，以哀景写乐，一倍增其哀乐”，然而从字面上却不见“乐”与“哀”，“不着一字，尽得风流”！偏偏在春光明媚“杨柳依依”的大好时刻，战士们离别</w:t>
      </w:r>
      <w:r>
        <w:rPr>
          <w:rFonts w:ascii="宋体" w:hAnsi="宋体" w:cs="Arial"/>
          <w:color w:val="000000"/>
          <w:kern w:val="0"/>
          <w:szCs w:val="21"/>
          <w:lang/>
        </w:rPr>
        <w:t>家乡亲人走上残酷的战场，心中有多少割舍不断的悲情愁肠呀！</w:t>
      </w:r>
      <w:r w:rsidRPr="006A0E1D">
        <w:rPr>
          <w:rFonts w:ascii="宋体" w:hAnsi="宋体" w:cs="Arial"/>
          <w:color w:val="000000"/>
          <w:kern w:val="0"/>
          <w:szCs w:val="21"/>
          <w:lang/>
        </w:rPr>
        <w:t>出生入死</w:t>
      </w:r>
      <w:r w:rsidRPr="003274AD">
        <w:rPr>
          <w:rFonts w:ascii="宋体" w:hAnsi="宋体" w:cs="Arial"/>
          <w:color w:val="000000"/>
          <w:kern w:val="0"/>
          <w:szCs w:val="21"/>
          <w:lang/>
        </w:rPr>
        <w:t>的战争终于结束，所有的艰难险阻，所有的痛楚辛酸都已经远去，</w:t>
      </w:r>
      <w:r w:rsidRPr="006A0E1D">
        <w:rPr>
          <w:rFonts w:ascii="宋体" w:hAnsi="宋体" w:cs="Arial"/>
          <w:color w:val="000000"/>
          <w:kern w:val="0"/>
          <w:szCs w:val="21"/>
          <w:lang/>
        </w:rPr>
        <w:t>战争的幸存者终于踏上了归家的路途</w:t>
      </w:r>
      <w:r>
        <w:rPr>
          <w:rFonts w:ascii="宋体" w:hAnsi="宋体" w:cs="Arial" w:hint="eastAsia"/>
          <w:color w:val="000000"/>
          <w:kern w:val="0"/>
          <w:szCs w:val="21"/>
        </w:rPr>
        <w:t>，</w:t>
      </w:r>
      <w:r w:rsidRPr="003274AD">
        <w:rPr>
          <w:rFonts w:ascii="宋体" w:hAnsi="宋体" w:cs="Arial"/>
          <w:color w:val="000000"/>
          <w:kern w:val="0"/>
          <w:szCs w:val="21"/>
          <w:lang/>
        </w:rPr>
        <w:t>家园亲人就在眼前，该是多么温馨喜悦呀，可偏偏“雨雪霏霏”！</w:t>
      </w:r>
      <w:r w:rsidRPr="004D21DF">
        <w:rPr>
          <w:rFonts w:ascii="宋体" w:hAnsi="宋体" w:cs="Arial"/>
          <w:color w:val="000000"/>
          <w:kern w:val="0"/>
          <w:szCs w:val="21"/>
          <w:lang/>
        </w:rPr>
        <w:t xml:space="preserve"> </w:t>
      </w:r>
      <w:r w:rsidRPr="006A0E1D">
        <w:rPr>
          <w:rFonts w:ascii="宋体" w:hAnsi="宋体" w:cs="Arial"/>
          <w:color w:val="000000"/>
          <w:kern w:val="0"/>
          <w:szCs w:val="21"/>
          <w:lang/>
        </w:rPr>
        <w:t>而且“行道迟迟，载饥载渴”，归乡的路依然那么艰难。</w:t>
      </w:r>
      <w:r w:rsidRPr="003274AD">
        <w:rPr>
          <w:rFonts w:ascii="宋体" w:hAnsi="宋体" w:cs="Arial"/>
          <w:color w:val="000000"/>
          <w:kern w:val="0"/>
          <w:szCs w:val="21"/>
          <w:lang/>
        </w:rPr>
        <w:t>昔日离家时的依依惜别之情，今日归来的悲戚之感，</w:t>
      </w:r>
      <w:r>
        <w:rPr>
          <w:rFonts w:ascii="宋体" w:hAnsi="宋体" w:cs="Arial" w:hint="eastAsia"/>
          <w:color w:val="000000"/>
          <w:kern w:val="0"/>
          <w:szCs w:val="21"/>
        </w:rPr>
        <w:t>道出了</w:t>
      </w:r>
      <w:r w:rsidRPr="006A0E1D">
        <w:rPr>
          <w:rFonts w:ascii="宋体" w:hAnsi="宋体" w:cs="Arial"/>
          <w:color w:val="000000"/>
          <w:kern w:val="0"/>
          <w:szCs w:val="21"/>
          <w:lang/>
        </w:rPr>
        <w:t>历经磨难之后内心深处的凄凉和悲苦</w:t>
      </w:r>
      <w:r w:rsidRPr="003274AD">
        <w:rPr>
          <w:rFonts w:ascii="宋体" w:hAnsi="宋体" w:cs="Arial"/>
          <w:color w:val="000000"/>
          <w:kern w:val="0"/>
          <w:szCs w:val="21"/>
          <w:lang/>
        </w:rPr>
        <w:t>。哀情寄乐景，乐情托哀景，情景交融，虚实结合，抒写出极其丰富的物是人非之叹。</w:t>
      </w:r>
      <w:r w:rsidRPr="006A0E1D">
        <w:rPr>
          <w:rFonts w:ascii="宋体" w:hAnsi="宋体" w:cs="Arial"/>
          <w:color w:val="000000"/>
          <w:kern w:val="0"/>
          <w:szCs w:val="21"/>
          <w:lang/>
        </w:rPr>
        <w:t>读罢全诗，我们仿佛看见一个身心憔悴的戍卒，冒着大雪，沿着泥泞的小路慢腾腾地走向画面深处，走向大雪浓重的远方。只给我们留下一个孤独的背影，一声幽怨的叹息。</w:t>
      </w:r>
      <w:r>
        <w:rPr>
          <w:rFonts w:ascii="宋体" w:hAnsi="宋体" w:cs="Arial" w:hint="eastAsia"/>
          <w:color w:val="000000"/>
          <w:kern w:val="0"/>
          <w:szCs w:val="21"/>
          <w:lang/>
        </w:rPr>
        <w:t>反衬突出“悲”：</w:t>
      </w:r>
      <w:r w:rsidRPr="006A0E1D">
        <w:rPr>
          <w:rFonts w:ascii="宋体" w:hAnsi="宋体" w:cs="Arial"/>
          <w:color w:val="000000"/>
          <w:kern w:val="0"/>
          <w:szCs w:val="21"/>
          <w:lang/>
        </w:rPr>
        <w:t>一，以往昔之虚衬眼前之实，以凯旋之乐衬内心之悲痛；二，“杨柳依依”与“雨雪霏霏”对比，突出不胜今昔之</w:t>
      </w:r>
      <w:r>
        <w:rPr>
          <w:rFonts w:ascii="宋体" w:hAnsi="宋体" w:cs="Arial" w:hint="eastAsia"/>
          <w:color w:val="000000"/>
          <w:kern w:val="0"/>
          <w:szCs w:val="21"/>
          <w:lang/>
        </w:rPr>
        <w:t>悲</w:t>
      </w:r>
      <w:r w:rsidRPr="006A0E1D">
        <w:rPr>
          <w:rFonts w:ascii="宋体" w:hAnsi="宋体" w:cs="Arial"/>
          <w:color w:val="000000"/>
          <w:kern w:val="0"/>
          <w:szCs w:val="21"/>
          <w:lang/>
        </w:rPr>
        <w:t>；</w:t>
      </w:r>
      <w:r>
        <w:rPr>
          <w:rFonts w:ascii="宋体" w:hAnsi="宋体" w:cs="Arial" w:hint="eastAsia"/>
          <w:color w:val="000000"/>
          <w:kern w:val="0"/>
          <w:szCs w:val="21"/>
          <w:lang/>
        </w:rPr>
        <w:t>三</w:t>
      </w:r>
      <w:r w:rsidRPr="006A0E1D">
        <w:rPr>
          <w:rFonts w:ascii="宋体" w:hAnsi="宋体" w:cs="Arial"/>
          <w:color w:val="000000"/>
          <w:kern w:val="0"/>
          <w:szCs w:val="21"/>
          <w:lang/>
        </w:rPr>
        <w:t>，大雪交加，饥渴难当，情境实悲；五，语调低沉，低回往复，气氛悲怆。</w:t>
      </w:r>
      <w:r>
        <w:rPr>
          <w:rFonts w:ascii="宋体" w:hAnsi="宋体" w:cs="Arial" w:hint="eastAsia"/>
          <w:color w:val="000000"/>
          <w:kern w:val="0"/>
          <w:szCs w:val="21"/>
          <w:lang/>
        </w:rPr>
        <w:t>】</w:t>
      </w:r>
    </w:p>
    <w:p w:rsidR="001751E6" w:rsidRDefault="001751E6" w:rsidP="00B456F8">
      <w:pPr>
        <w:ind w:firstLine="435"/>
      </w:pPr>
      <w:r>
        <w:rPr>
          <w:rFonts w:ascii="宋体" w:hAnsi="宋体" w:cs="Arial" w:hint="eastAsia"/>
          <w:color w:val="000000"/>
          <w:kern w:val="0"/>
          <w:szCs w:val="21"/>
        </w:rPr>
        <w:t>鉴赏二【</w:t>
      </w:r>
      <w:r w:rsidRPr="00F6696F">
        <w:rPr>
          <w:rFonts w:ascii="宋体" w:hAnsi="宋体" w:cs="Arial" w:hint="eastAsia"/>
          <w:color w:val="000000"/>
          <w:kern w:val="0"/>
          <w:szCs w:val="21"/>
          <w:lang/>
        </w:rPr>
        <w:t>我去我来，都是人自主安排的，人虽能自主安排人生，但随着时间的推移，人与事最终只如昙花一现地逝去。杨柳生枝，天飞雨雪，好似呆板的自然变化，年年复是，却是亘古不变。十六个字将天地的两种境遇写出，体现人生一种形而上的愁苦，真精妙也!全诗在作者的伤悲情愁中结束。但此时的伤悲，已经不单是道远饥苦，而有了一种哲学的形而上味道，所以作者不禁叹问，有谁能理解我的哀愁呢!全诗从行军的苦痛，激发到军人的奋勇，又升华到对人生愁苦富于哲学的体会，是一篇非常有艺术水准的佳作。</w:t>
      </w:r>
      <w:r>
        <w:rPr>
          <w:rFonts w:ascii="宋体" w:hAnsi="宋体" w:cs="Arial" w:hint="eastAsia"/>
          <w:color w:val="000000"/>
          <w:kern w:val="0"/>
          <w:szCs w:val="21"/>
        </w:rPr>
        <w:t>】</w:t>
      </w:r>
    </w:p>
    <w:p w:rsidR="001751E6" w:rsidRPr="00F6696F" w:rsidRDefault="001751E6" w:rsidP="00B456F8">
      <w:pPr>
        <w:widowControl/>
        <w:adjustRightInd w:val="0"/>
        <w:snapToGrid w:val="0"/>
        <w:ind w:firstLineChars="200" w:firstLine="420"/>
        <w:rPr>
          <w:rFonts w:ascii="宋体" w:hAnsi="宋体" w:cs="Arial"/>
          <w:color w:val="000000"/>
          <w:kern w:val="0"/>
          <w:szCs w:val="21"/>
          <w:lang/>
        </w:rPr>
      </w:pPr>
    </w:p>
    <w:p w:rsidR="001751E6" w:rsidRDefault="001751E6" w:rsidP="00B456F8">
      <w:pPr>
        <w:widowControl/>
        <w:adjustRightInd w:val="0"/>
        <w:snapToGrid w:val="0"/>
        <w:ind w:firstLineChars="200" w:firstLine="420"/>
        <w:rPr>
          <w:rFonts w:hint="eastAsia"/>
        </w:rPr>
      </w:pPr>
      <w:r w:rsidRPr="003274AD">
        <w:rPr>
          <w:rFonts w:ascii="宋体" w:hAnsi="宋体" w:cs="Arial"/>
          <w:color w:val="000000"/>
          <w:kern w:val="0"/>
          <w:szCs w:val="21"/>
          <w:lang/>
        </w:rPr>
        <w:t>问题6：你怎么理解这首诗交织着士兵思家恋土与保家卫国的复杂心理？</w:t>
      </w:r>
      <w:r>
        <w:rPr>
          <w:rFonts w:hint="eastAsia"/>
        </w:rPr>
        <w:t xml:space="preserve"> (</w:t>
      </w:r>
      <w:r>
        <w:rPr>
          <w:rFonts w:hint="eastAsia"/>
        </w:rPr>
        <w:t>点拨：在准确、全面把握诗歌表达感情的基础上体会。</w:t>
      </w:r>
      <w:r>
        <w:rPr>
          <w:rFonts w:hint="eastAsia"/>
        </w:rPr>
        <w:t>)</w:t>
      </w:r>
    </w:p>
    <w:p w:rsidR="001751E6" w:rsidRDefault="001751E6" w:rsidP="00B456F8">
      <w:pPr>
        <w:widowControl/>
        <w:adjustRightInd w:val="0"/>
        <w:snapToGrid w:val="0"/>
        <w:ind w:firstLineChars="200" w:firstLine="420"/>
        <w:rPr>
          <w:rFonts w:ascii="宋体" w:hAnsi="宋体" w:cs="Arial" w:hint="eastAsia"/>
          <w:color w:val="000000"/>
          <w:kern w:val="0"/>
          <w:szCs w:val="21"/>
        </w:rPr>
      </w:pPr>
      <w:r>
        <w:rPr>
          <w:rFonts w:ascii="宋体" w:hAnsi="宋体" w:cs="Arial" w:hint="eastAsia"/>
          <w:color w:val="000000"/>
          <w:kern w:val="0"/>
          <w:szCs w:val="21"/>
        </w:rPr>
        <w:lastRenderedPageBreak/>
        <w:t>【</w:t>
      </w:r>
      <w:r w:rsidRPr="003274AD">
        <w:rPr>
          <w:rFonts w:ascii="宋体" w:hAnsi="宋体" w:cs="Arial"/>
          <w:color w:val="000000"/>
          <w:kern w:val="0"/>
          <w:szCs w:val="21"/>
          <w:lang/>
        </w:rPr>
        <w:t>《采薇》不像一般的战争诗那样简单地表现人物情感，而是力求表现出人的深层的内心矛盾和痛苦，细微真实地写出了人性的多样性和复杂性。残酷的战争毕竟与人类文明正常价值趋向相悖，自古以来，人们都对它怀有复杂矛盾的感情。《采薇》正是为保家卫国而出征玁狁的士兵所唱出的心声。作者疾呼“靡室靡家，玁狁之故”，充分说明其所怨恨的是玁狁而非周天子，诗人对侵略者充满了仇恨，诗篇中洋溢着战胜侵略者的激越情感；但同时，“行道迟迟，载渴载饥。我心伤悲，莫知我哀”，又对久战不休充满厌倦。总之，战士们的情感深处，交织着重重矛盾：对敌人的痛恨与对家乡的思念，保家卫国的豪迈与历尽艰辛的苦涩……其实，人类有一种很普遍的矛盾心理：大丈夫有仗剑远行志在四方的雄心壮志，又有低头思乡胸怀亲人的回归意识。这里的戍边战士心中的矛盾，也或多或少地表现出人类共有的，也是无法回避的真实矛盾心理。所以，诗中表现的这种情感矛盾，具有超越时空的普遍意义。</w:t>
      </w:r>
      <w:r>
        <w:rPr>
          <w:rFonts w:ascii="宋体" w:hAnsi="宋体" w:cs="Arial" w:hint="eastAsia"/>
          <w:color w:val="000000"/>
          <w:kern w:val="0"/>
          <w:szCs w:val="21"/>
        </w:rPr>
        <w:t>】</w:t>
      </w:r>
      <w:r w:rsidRPr="003274AD">
        <w:rPr>
          <w:rFonts w:ascii="宋体" w:hAnsi="宋体" w:cs="Arial"/>
          <w:color w:val="000000"/>
          <w:kern w:val="0"/>
          <w:szCs w:val="21"/>
          <w:lang/>
        </w:rPr>
        <w:br/>
      </w:r>
    </w:p>
    <w:p w:rsidR="001751E6" w:rsidRPr="003274AD" w:rsidRDefault="001751E6" w:rsidP="00B456F8">
      <w:pPr>
        <w:widowControl/>
        <w:adjustRightInd w:val="0"/>
        <w:snapToGrid w:val="0"/>
        <w:ind w:firstLineChars="200" w:firstLine="420"/>
        <w:rPr>
          <w:rFonts w:ascii="宋体" w:hAnsi="宋体" w:hint="eastAsia"/>
          <w:color w:val="000000"/>
          <w:szCs w:val="21"/>
        </w:rPr>
      </w:pPr>
      <w:r w:rsidRPr="003274AD">
        <w:rPr>
          <w:rFonts w:ascii="宋体" w:hAnsi="宋体"/>
          <w:noProof/>
          <w:color w:val="000000"/>
          <w:szCs w:val="21"/>
        </w:rPr>
        <w:pict>
          <v:group id="_x0000_s2079" alt=" " style="position:absolute;left:0;text-align:left;margin-left:0;margin-top:7.8pt;width:117pt;height:18.4pt;z-index:251660800" coordorigin="1644,10565" coordsize="2340,368">
            <v:shape id="_x0000_s2080" type="#_x0000_t202" style="position:absolute;left:1705;top:10604;width:2279;height:329" fillcolor="silver" stroked="f">
              <v:fill color2="fill darken(209)" rotate="t" angle="-90" method="linear sigma" type="gradient"/>
              <v:textbox style="mso-next-textbox:#_x0000_s2080" inset="0,0,0,0">
                <w:txbxContent>
                  <w:p w:rsidR="001751E6" w:rsidRPr="00835DE4" w:rsidRDefault="001751E6" w:rsidP="001751E6">
                    <w:pPr>
                      <w:ind w:firstLineChars="200" w:firstLine="480"/>
                      <w:rPr>
                        <w:outline/>
                        <w:sz w:val="24"/>
                      </w:rPr>
                    </w:pPr>
                    <w:r>
                      <w:rPr>
                        <w:rFonts w:hint="eastAsia"/>
                        <w:outline/>
                        <w:sz w:val="24"/>
                      </w:rPr>
                      <w:t>我的知识网络图</w:t>
                    </w:r>
                  </w:p>
                </w:txbxContent>
              </v:textbox>
            </v:shape>
            <v:group id="_x0000_s2081" style="position:absolute;left:1644;top:10565;width:436;height:360" coordorigin="1004,3936" coordsize="436,360">
              <v:shape id="_x0000_s2082" type="#_x0000_t131" style="position:absolute;left:1004;top:3936;width:360;height:360" fillcolor="silver" strokeweight="1.5pt">
                <v:fill color2="fill lighten(93)" rotate="t" method="linear sigma" focus="100%" type="gradient"/>
              </v:shape>
              <v:shape id="_x0000_s2083" type="#_x0000_t202" style="position:absolute;left:1080;top:3981;width:360;height:309" filled="f" stroked="f">
                <v:fill color2="#d1d1d1" rotate="t"/>
                <v:textbox style="mso-next-textbox:#_x0000_s2083" inset="0,0,0,0">
                  <w:txbxContent>
                    <w:p w:rsidR="001751E6" w:rsidRPr="00373074" w:rsidRDefault="001751E6" w:rsidP="001751E6">
                      <w:pPr>
                        <w:rPr>
                          <w:rFonts w:ascii="宋体" w:hAnsi="宋体" w:hint="eastAsia"/>
                          <w:b/>
                        </w:rPr>
                      </w:pPr>
                      <w:r>
                        <w:rPr>
                          <w:rFonts w:ascii="宋体" w:hAnsi="宋体" w:hint="eastAsia"/>
                          <w:b/>
                        </w:rPr>
                        <w:t>三</w:t>
                      </w:r>
                    </w:p>
                  </w:txbxContent>
                </v:textbox>
              </v:shape>
            </v:group>
            <w10:wrap type="square"/>
          </v:group>
        </w:pict>
      </w:r>
    </w:p>
    <w:p w:rsidR="001751E6" w:rsidRDefault="001751E6" w:rsidP="00B456F8">
      <w:pPr>
        <w:adjustRightInd w:val="0"/>
        <w:snapToGrid w:val="0"/>
        <w:ind w:firstLineChars="200" w:firstLine="420"/>
        <w:rPr>
          <w:rFonts w:ascii="宋体" w:hAnsi="宋体" w:hint="eastAsia"/>
          <w:color w:val="000000"/>
          <w:szCs w:val="21"/>
        </w:rPr>
      </w:pPr>
    </w:p>
    <w:p w:rsidR="001751E6" w:rsidRDefault="001751E6" w:rsidP="00B456F8">
      <w:pPr>
        <w:adjustRightInd w:val="0"/>
        <w:snapToGrid w:val="0"/>
        <w:ind w:firstLineChars="200" w:firstLine="420"/>
        <w:rPr>
          <w:rFonts w:ascii="宋体" w:hAnsi="宋体" w:hint="eastAsia"/>
          <w:color w:val="000000"/>
          <w:szCs w:val="21"/>
        </w:rPr>
      </w:pPr>
    </w:p>
    <w:p w:rsidR="001751E6" w:rsidRPr="003274AD" w:rsidRDefault="001751E6" w:rsidP="00B456F8">
      <w:pPr>
        <w:adjustRightInd w:val="0"/>
        <w:snapToGrid w:val="0"/>
        <w:ind w:firstLineChars="200" w:firstLine="420"/>
        <w:rPr>
          <w:rFonts w:ascii="宋体" w:hAnsi="宋体" w:hint="eastAsia"/>
          <w:color w:val="000000"/>
          <w:szCs w:val="21"/>
        </w:rPr>
      </w:pPr>
      <w:r w:rsidRPr="003274AD">
        <w:rPr>
          <w:rFonts w:ascii="宋体" w:hAnsi="宋体"/>
          <w:noProof/>
          <w:color w:val="000000"/>
          <w:szCs w:val="21"/>
        </w:rPr>
        <w:pict>
          <v:group id="_x0000_s2084" alt=" " style="position:absolute;left:0;text-align:left;margin-left:0;margin-top:7.8pt;width:75.45pt;height:18pt;z-index:251661824" coordorigin="1739,4056" coordsize="1509,360">
            <v:shape id="_x0000_s2085" type="#_x0000_t202" style="position:absolute;left:1800;top:4095;width:1448;height:312" fillcolor="silver" stroked="f">
              <v:fill color2="fill darken(209)" rotate="t" angle="-90" method="linear sigma" type="gradient"/>
              <v:textbox style="mso-next-textbox:#_x0000_s2085" inset="0,0,0,0">
                <w:txbxContent>
                  <w:p w:rsidR="001751E6" w:rsidRPr="00835DE4" w:rsidRDefault="001751E6" w:rsidP="001751E6">
                    <w:pPr>
                      <w:ind w:firstLineChars="200" w:firstLine="480"/>
                      <w:rPr>
                        <w:outline/>
                        <w:sz w:val="24"/>
                      </w:rPr>
                    </w:pPr>
                    <w:r>
                      <w:rPr>
                        <w:rFonts w:hint="eastAsia"/>
                        <w:outline/>
                        <w:sz w:val="24"/>
                      </w:rPr>
                      <w:t>当堂检测</w:t>
                    </w:r>
                  </w:p>
                </w:txbxContent>
              </v:textbox>
            </v:shape>
            <v:group id="_x0000_s2086" style="position:absolute;left:1739;top:4056;width:436;height:360" coordorigin="1004,3936" coordsize="436,360">
              <v:shape id="_x0000_s2087" type="#_x0000_t131" style="position:absolute;left:1004;top:3936;width:360;height:360" fillcolor="silver" strokeweight="1.5pt">
                <v:fill color2="fill lighten(93)" rotate="t" method="linear sigma" focus="100%" type="gradient"/>
              </v:shape>
              <v:shape id="_x0000_s2088" type="#_x0000_t202" style="position:absolute;left:1080;top:3981;width:360;height:309" filled="f" stroked="f">
                <v:fill color2="#d1d1d1" rotate="t"/>
                <v:textbox style="mso-next-textbox:#_x0000_s2088" inset="0,0,0,0">
                  <w:txbxContent>
                    <w:p w:rsidR="001751E6" w:rsidRPr="00373074" w:rsidRDefault="001751E6" w:rsidP="001751E6">
                      <w:pPr>
                        <w:rPr>
                          <w:rFonts w:ascii="宋体" w:hAnsi="宋体" w:hint="eastAsia"/>
                          <w:b/>
                        </w:rPr>
                      </w:pPr>
                      <w:r>
                        <w:rPr>
                          <w:rFonts w:ascii="宋体" w:hAnsi="宋体" w:hint="eastAsia"/>
                          <w:b/>
                        </w:rPr>
                        <w:t>四</w:t>
                      </w:r>
                    </w:p>
                  </w:txbxContent>
                </v:textbox>
              </v:shape>
            </v:group>
            <w10:wrap type="square"/>
          </v:group>
        </w:pict>
      </w:r>
    </w:p>
    <w:p w:rsidR="001751E6" w:rsidRPr="003274AD" w:rsidRDefault="001751E6" w:rsidP="00B456F8">
      <w:pPr>
        <w:adjustRightInd w:val="0"/>
        <w:snapToGrid w:val="0"/>
        <w:ind w:firstLineChars="200" w:firstLine="420"/>
        <w:rPr>
          <w:rFonts w:ascii="宋体" w:hAnsi="宋体" w:hint="eastAsia"/>
          <w:color w:val="000000"/>
          <w:szCs w:val="21"/>
        </w:rPr>
      </w:pPr>
    </w:p>
    <w:p w:rsidR="001751E6" w:rsidRPr="003274AD" w:rsidRDefault="001751E6" w:rsidP="00B456F8">
      <w:pPr>
        <w:adjustRightInd w:val="0"/>
        <w:snapToGrid w:val="0"/>
        <w:ind w:firstLineChars="200" w:firstLine="420"/>
        <w:rPr>
          <w:rFonts w:ascii="宋体" w:hAnsi="宋体" w:hint="eastAsia"/>
          <w:color w:val="000000"/>
          <w:szCs w:val="21"/>
        </w:rPr>
      </w:pPr>
    </w:p>
    <w:p w:rsidR="001751E6" w:rsidRPr="003274AD" w:rsidRDefault="001751E6" w:rsidP="00B456F8">
      <w:pPr>
        <w:widowControl/>
        <w:adjustRightInd w:val="0"/>
        <w:snapToGrid w:val="0"/>
        <w:ind w:firstLineChars="200" w:firstLine="420"/>
        <w:rPr>
          <w:rFonts w:ascii="宋体" w:hAnsi="宋体" w:cs="Arial" w:hint="eastAsia"/>
          <w:color w:val="000000"/>
          <w:kern w:val="0"/>
          <w:szCs w:val="21"/>
        </w:rPr>
      </w:pPr>
      <w:r w:rsidRPr="003274AD">
        <w:rPr>
          <w:rFonts w:ascii="宋体" w:hAnsi="宋体" w:cs="Arial"/>
          <w:color w:val="000000"/>
          <w:kern w:val="0"/>
          <w:szCs w:val="21"/>
          <w:lang/>
        </w:rPr>
        <w:t>1</w:t>
      </w:r>
      <w:r>
        <w:rPr>
          <w:rFonts w:ascii="宋体" w:hAnsi="宋体" w:cs="Arial" w:hint="eastAsia"/>
          <w:color w:val="000000"/>
          <w:kern w:val="0"/>
          <w:szCs w:val="21"/>
        </w:rPr>
        <w:t>.</w:t>
      </w:r>
      <w:r w:rsidRPr="003274AD">
        <w:rPr>
          <w:rFonts w:ascii="宋体" w:hAnsi="宋体" w:cs="Arial"/>
          <w:color w:val="000000"/>
          <w:kern w:val="0"/>
          <w:szCs w:val="21"/>
          <w:lang/>
        </w:rPr>
        <w:t>主体与艺术特色填空</w:t>
      </w:r>
      <w:r>
        <w:rPr>
          <w:rFonts w:ascii="宋体" w:hAnsi="宋体" w:cs="Arial" w:hint="eastAsia"/>
          <w:color w:val="000000"/>
          <w:kern w:val="0"/>
          <w:szCs w:val="21"/>
        </w:rPr>
        <w:t>：</w:t>
      </w:r>
    </w:p>
    <w:p w:rsidR="001751E6" w:rsidRPr="003274AD" w:rsidRDefault="001751E6" w:rsidP="00B456F8">
      <w:pPr>
        <w:widowControl/>
        <w:adjustRightInd w:val="0"/>
        <w:snapToGrid w:val="0"/>
        <w:ind w:firstLineChars="200" w:firstLine="420"/>
        <w:rPr>
          <w:rFonts w:ascii="宋体" w:hAnsi="宋体" w:cs="Arial"/>
          <w:color w:val="000000"/>
          <w:kern w:val="0"/>
          <w:szCs w:val="21"/>
          <w:lang/>
        </w:rPr>
      </w:pPr>
      <w:r w:rsidRPr="003274AD">
        <w:rPr>
          <w:rFonts w:ascii="宋体" w:hAnsi="宋体" w:cs="Arial"/>
          <w:color w:val="000000"/>
          <w:kern w:val="0"/>
          <w:szCs w:val="21"/>
          <w:lang/>
        </w:rPr>
        <w:t>《采薇》是西周时期一位饱尝_</w:t>
      </w:r>
      <w:r w:rsidRPr="00A44B62">
        <w:rPr>
          <w:rFonts w:ascii="宋体" w:hAnsi="宋体" w:cs="Arial"/>
          <w:color w:val="000000"/>
          <w:kern w:val="0"/>
          <w:szCs w:val="21"/>
          <w:u w:val="single"/>
          <w:lang/>
        </w:rPr>
        <w:t>__</w:t>
      </w:r>
      <w:r w:rsidRPr="00A44B62">
        <w:rPr>
          <w:rFonts w:ascii="宋体" w:hAnsi="宋体" w:cs="Arial" w:hint="eastAsia"/>
          <w:color w:val="000000"/>
          <w:kern w:val="0"/>
          <w:szCs w:val="21"/>
          <w:u w:val="single"/>
        </w:rPr>
        <w:t xml:space="preserve">   </w:t>
      </w:r>
      <w:r>
        <w:rPr>
          <w:rFonts w:ascii="宋体" w:hAnsi="宋体" w:cs="Arial" w:hint="eastAsia"/>
          <w:color w:val="000000"/>
          <w:kern w:val="0"/>
          <w:szCs w:val="21"/>
          <w:u w:val="single"/>
        </w:rPr>
        <w:t xml:space="preserve">   </w:t>
      </w:r>
      <w:r w:rsidRPr="003274AD">
        <w:rPr>
          <w:rFonts w:ascii="宋体" w:hAnsi="宋体" w:cs="Arial"/>
          <w:color w:val="000000"/>
          <w:kern w:val="0"/>
          <w:szCs w:val="21"/>
          <w:lang/>
        </w:rPr>
        <w:t>__的戍边战士的诗，诗中叙述了他</w:t>
      </w:r>
      <w:r>
        <w:rPr>
          <w:rFonts w:ascii="宋体" w:hAnsi="宋体" w:cs="Arial" w:hint="eastAsia"/>
          <w:color w:val="000000"/>
          <w:kern w:val="0"/>
          <w:szCs w:val="21"/>
        </w:rPr>
        <w:t>的</w:t>
      </w:r>
      <w:r w:rsidRPr="003274AD">
        <w:rPr>
          <w:rFonts w:ascii="宋体" w:hAnsi="宋体" w:cs="Arial"/>
          <w:color w:val="000000"/>
          <w:kern w:val="0"/>
          <w:szCs w:val="21"/>
          <w:lang/>
        </w:rPr>
        <w:t>_______________生活，表达了他_________________的感情。</w:t>
      </w:r>
    </w:p>
    <w:p w:rsidR="001751E6" w:rsidRPr="003274AD" w:rsidRDefault="001751E6" w:rsidP="00B456F8">
      <w:pPr>
        <w:widowControl/>
        <w:adjustRightInd w:val="0"/>
        <w:snapToGrid w:val="0"/>
        <w:ind w:firstLineChars="200" w:firstLine="420"/>
        <w:rPr>
          <w:rFonts w:ascii="宋体" w:hAnsi="宋体" w:cs="Arial"/>
          <w:color w:val="000000"/>
          <w:kern w:val="0"/>
          <w:szCs w:val="21"/>
          <w:lang/>
        </w:rPr>
      </w:pPr>
      <w:r w:rsidRPr="003274AD">
        <w:rPr>
          <w:rFonts w:ascii="宋体" w:hAnsi="宋体" w:cs="Arial"/>
          <w:color w:val="000000"/>
          <w:kern w:val="0"/>
          <w:szCs w:val="21"/>
          <w:lang/>
        </w:rPr>
        <w:t>2</w:t>
      </w:r>
      <w:r>
        <w:rPr>
          <w:rFonts w:ascii="宋体" w:hAnsi="宋体" w:cs="Arial" w:hint="eastAsia"/>
          <w:color w:val="000000"/>
          <w:kern w:val="0"/>
          <w:szCs w:val="21"/>
        </w:rPr>
        <w:t>.</w:t>
      </w:r>
      <w:r w:rsidRPr="00854FC2">
        <w:rPr>
          <w:rFonts w:ascii="宋体" w:hAnsi="宋体" w:cs="Arial"/>
          <w:color w:val="000000"/>
          <w:kern w:val="0"/>
          <w:szCs w:val="21"/>
          <w:lang/>
        </w:rPr>
        <w:t xml:space="preserve"> </w:t>
      </w:r>
      <w:r w:rsidRPr="003274AD">
        <w:rPr>
          <w:rFonts w:ascii="宋体" w:hAnsi="宋体" w:cs="Arial"/>
          <w:color w:val="000000"/>
          <w:kern w:val="0"/>
          <w:szCs w:val="21"/>
          <w:lang/>
        </w:rPr>
        <w:t>《诗经》有“六义”说,其中</w:t>
      </w:r>
      <w:r>
        <w:rPr>
          <w:rFonts w:ascii="宋体" w:hAnsi="宋体" w:cs="Arial"/>
          <w:color w:val="000000"/>
          <w:kern w:val="0"/>
          <w:szCs w:val="21"/>
          <w:lang/>
        </w:rPr>
        <w:t>____</w:t>
      </w:r>
      <w:r w:rsidRPr="003274AD">
        <w:rPr>
          <w:rFonts w:ascii="宋体" w:hAnsi="宋体" w:cs="Arial"/>
          <w:color w:val="000000"/>
          <w:kern w:val="0"/>
          <w:szCs w:val="21"/>
          <w:lang/>
        </w:rPr>
        <w:t>_____是指体例分类来说的；</w:t>
      </w:r>
      <w:r>
        <w:rPr>
          <w:rFonts w:ascii="宋体" w:hAnsi="宋体" w:cs="Arial"/>
          <w:color w:val="000000"/>
          <w:kern w:val="0"/>
          <w:szCs w:val="21"/>
          <w:lang/>
        </w:rPr>
        <w:t>_____</w:t>
      </w:r>
      <w:r w:rsidRPr="003274AD">
        <w:rPr>
          <w:rFonts w:ascii="宋体" w:hAnsi="宋体" w:cs="Arial"/>
          <w:color w:val="000000"/>
          <w:kern w:val="0"/>
          <w:szCs w:val="21"/>
          <w:lang/>
        </w:rPr>
        <w:t>____是就表现手法而言。</w:t>
      </w:r>
      <w:r>
        <w:rPr>
          <w:rFonts w:ascii="宋体" w:hAnsi="宋体" w:cs="Arial" w:hint="eastAsia"/>
          <w:color w:val="000000"/>
          <w:kern w:val="0"/>
          <w:szCs w:val="21"/>
        </w:rPr>
        <w:t>《</w:t>
      </w:r>
      <w:r w:rsidRPr="003274AD">
        <w:rPr>
          <w:rFonts w:ascii="宋体" w:hAnsi="宋体" w:cs="Arial"/>
          <w:color w:val="000000"/>
          <w:kern w:val="0"/>
          <w:szCs w:val="21"/>
          <w:lang/>
        </w:rPr>
        <w:t>采薇》在章法上采用了诗歌传统的__________的写法;前三章的开头是____的写法,后三章是____的写法.</w:t>
      </w:r>
    </w:p>
    <w:p w:rsidR="001751E6" w:rsidRPr="003274AD" w:rsidRDefault="001751E6" w:rsidP="00B456F8">
      <w:pPr>
        <w:adjustRightInd w:val="0"/>
        <w:snapToGrid w:val="0"/>
        <w:ind w:firstLineChars="200" w:firstLine="420"/>
        <w:rPr>
          <w:rFonts w:ascii="宋体" w:hAnsi="宋体" w:hint="eastAsia"/>
          <w:color w:val="000000"/>
          <w:szCs w:val="21"/>
        </w:rPr>
      </w:pPr>
    </w:p>
    <w:p w:rsidR="001751E6" w:rsidRPr="003274AD" w:rsidRDefault="001751E6" w:rsidP="00B456F8">
      <w:pPr>
        <w:adjustRightInd w:val="0"/>
        <w:snapToGrid w:val="0"/>
        <w:ind w:firstLineChars="200" w:firstLine="420"/>
        <w:rPr>
          <w:rFonts w:ascii="宋体" w:hAnsi="宋体" w:hint="eastAsia"/>
          <w:color w:val="000000"/>
          <w:szCs w:val="21"/>
        </w:rPr>
      </w:pPr>
      <w:r w:rsidRPr="003274AD">
        <w:rPr>
          <w:rFonts w:ascii="宋体" w:hAnsi="宋体" w:hint="eastAsia"/>
          <w:color w:val="000000"/>
          <w:szCs w:val="21"/>
        </w:rPr>
        <w:t>【</w:t>
      </w:r>
      <w:r w:rsidRPr="003274AD">
        <w:rPr>
          <w:rFonts w:ascii="宋体" w:hAnsi="宋体" w:hint="eastAsia"/>
          <w:b/>
          <w:color w:val="000000"/>
          <w:szCs w:val="21"/>
        </w:rPr>
        <w:t>省以致善</w:t>
      </w:r>
      <w:r w:rsidRPr="003274AD">
        <w:rPr>
          <w:rFonts w:ascii="宋体" w:hAnsi="宋体" w:hint="eastAsia"/>
          <w:color w:val="000000"/>
          <w:szCs w:val="21"/>
        </w:rPr>
        <w:t>】</w:t>
      </w:r>
    </w:p>
    <w:p w:rsidR="001751E6" w:rsidRPr="003274AD" w:rsidRDefault="001751E6" w:rsidP="00B456F8">
      <w:pPr>
        <w:adjustRightInd w:val="0"/>
        <w:snapToGrid w:val="0"/>
        <w:ind w:firstLineChars="200" w:firstLine="420"/>
        <w:rPr>
          <w:rFonts w:ascii="宋体" w:hAnsi="宋体" w:hint="eastAsia"/>
          <w:color w:val="000000"/>
          <w:szCs w:val="21"/>
        </w:rPr>
      </w:pPr>
    </w:p>
    <w:p w:rsidR="001751E6" w:rsidRPr="003274AD" w:rsidRDefault="001751E6" w:rsidP="00B456F8">
      <w:pPr>
        <w:adjustRightInd w:val="0"/>
        <w:snapToGrid w:val="0"/>
        <w:ind w:firstLineChars="200" w:firstLine="420"/>
        <w:rPr>
          <w:rFonts w:ascii="宋体" w:hAnsi="宋体" w:hint="eastAsia"/>
          <w:color w:val="000000"/>
          <w:szCs w:val="21"/>
        </w:rPr>
      </w:pPr>
    </w:p>
    <w:p w:rsidR="001751E6" w:rsidRPr="003274AD" w:rsidRDefault="001751E6" w:rsidP="00B456F8">
      <w:pPr>
        <w:adjustRightInd w:val="0"/>
        <w:snapToGrid w:val="0"/>
        <w:ind w:firstLineChars="200" w:firstLine="420"/>
        <w:rPr>
          <w:rFonts w:ascii="宋体" w:hAnsi="宋体" w:hint="eastAsia"/>
          <w:color w:val="000000"/>
          <w:szCs w:val="21"/>
        </w:rPr>
      </w:pPr>
      <w:r w:rsidRPr="003274AD">
        <w:rPr>
          <w:rFonts w:ascii="宋体" w:hAnsi="宋体" w:hint="eastAsia"/>
          <w:noProof/>
          <w:color w:val="000000"/>
          <w:szCs w:val="21"/>
        </w:rPr>
        <w:pict>
          <v:group id="_x0000_s2056" alt=" " style="position:absolute;left:0;text-align:left;margin-left:0;margin-top:3.3pt;width:90pt;height:39.4pt;z-index:251655680" coordorigin="1573,3703" coordsize="1800,788">
            <v:oval id="_x0000_s2057" style="position:absolute;left:1573;top:3703;width:1800;height:780" fillcolor="silver">
              <v:fill color2="fill darken(118)" rotate="t" method="linear sigma" focus="-50%" type="gradient"/>
            </v:oval>
            <v:shape id="_x0000_s2058" type="#_x0000_t202" style="position:absolute;left:1665;top:3714;width:1620;height:777" filled="f" fillcolor="silver" stroked="f">
              <v:fill opacity="58982f" color2="#595959" rotate="t"/>
              <v:textbox style="mso-next-textbox:#_x0000_s2058">
                <w:txbxContent>
                  <w:p w:rsidR="001751E6" w:rsidRPr="00236E78" w:rsidRDefault="001751E6" w:rsidP="001751E6">
                    <w:pPr>
                      <w:rPr>
                        <w:rFonts w:ascii="宋体" w:hAnsi="宋体" w:hint="eastAsia"/>
                        <w:b/>
                        <w:sz w:val="32"/>
                        <w:szCs w:val="32"/>
                      </w:rPr>
                    </w:pPr>
                    <w:r w:rsidRPr="00236E78">
                      <w:rPr>
                        <w:rFonts w:ascii="宋体" w:hAnsi="宋体" w:hint="eastAsia"/>
                        <w:b/>
                        <w:sz w:val="32"/>
                        <w:szCs w:val="32"/>
                      </w:rPr>
                      <w:t>课</w:t>
                    </w:r>
                    <w:r>
                      <w:rPr>
                        <w:rFonts w:ascii="宋体" w:hAnsi="宋体" w:hint="eastAsia"/>
                        <w:b/>
                        <w:sz w:val="32"/>
                        <w:szCs w:val="32"/>
                      </w:rPr>
                      <w:t>后训练</w:t>
                    </w:r>
                  </w:p>
                </w:txbxContent>
              </v:textbox>
            </v:shape>
            <w10:wrap type="square"/>
          </v:group>
        </w:pict>
      </w:r>
    </w:p>
    <w:p w:rsidR="001751E6" w:rsidRPr="003274AD" w:rsidRDefault="001751E6" w:rsidP="00B456F8">
      <w:pPr>
        <w:adjustRightInd w:val="0"/>
        <w:snapToGrid w:val="0"/>
        <w:ind w:firstLineChars="200" w:firstLine="420"/>
        <w:rPr>
          <w:rFonts w:ascii="宋体" w:hAnsi="宋体" w:hint="eastAsia"/>
          <w:color w:val="000000"/>
          <w:szCs w:val="21"/>
        </w:rPr>
      </w:pPr>
    </w:p>
    <w:p w:rsidR="001751E6" w:rsidRPr="003274AD" w:rsidRDefault="001751E6" w:rsidP="00B456F8">
      <w:pPr>
        <w:adjustRightInd w:val="0"/>
        <w:snapToGrid w:val="0"/>
        <w:ind w:firstLineChars="200" w:firstLine="420"/>
        <w:rPr>
          <w:rFonts w:ascii="宋体" w:hAnsi="宋体" w:hint="eastAsia"/>
          <w:color w:val="000000"/>
          <w:szCs w:val="21"/>
        </w:rPr>
      </w:pPr>
    </w:p>
    <w:p w:rsidR="001751E6" w:rsidRPr="003274AD" w:rsidRDefault="001751E6" w:rsidP="00B456F8">
      <w:pPr>
        <w:adjustRightInd w:val="0"/>
        <w:snapToGrid w:val="0"/>
        <w:ind w:firstLineChars="200" w:firstLine="420"/>
        <w:rPr>
          <w:rFonts w:ascii="宋体" w:hAnsi="宋体" w:hint="eastAsia"/>
          <w:color w:val="000000"/>
          <w:szCs w:val="21"/>
        </w:rPr>
      </w:pPr>
    </w:p>
    <w:p w:rsidR="001751E6" w:rsidRDefault="001751E6" w:rsidP="00B456F8">
      <w:pPr>
        <w:adjustRightInd w:val="0"/>
        <w:snapToGrid w:val="0"/>
        <w:ind w:firstLineChars="200" w:firstLine="420"/>
        <w:rPr>
          <w:rFonts w:ascii="宋体" w:hAnsi="宋体" w:hint="eastAsia"/>
          <w:color w:val="000000"/>
          <w:szCs w:val="21"/>
        </w:rPr>
      </w:pPr>
    </w:p>
    <w:p w:rsidR="001751E6" w:rsidRPr="003770E2" w:rsidRDefault="001751E6" w:rsidP="00B456F8">
      <w:pPr>
        <w:widowControl/>
        <w:adjustRightInd w:val="0"/>
        <w:snapToGrid w:val="0"/>
        <w:ind w:firstLineChars="200" w:firstLine="420"/>
        <w:rPr>
          <w:rFonts w:ascii="宋体" w:hAnsi="宋体" w:cs="Arial" w:hint="eastAsia"/>
          <w:color w:val="000000"/>
          <w:kern w:val="0"/>
          <w:szCs w:val="21"/>
          <w:lang/>
        </w:rPr>
      </w:pPr>
      <w:r>
        <w:rPr>
          <w:rFonts w:hint="eastAsia"/>
        </w:rPr>
        <w:t xml:space="preserve"> </w:t>
      </w:r>
      <w:r w:rsidRPr="003770E2">
        <w:rPr>
          <w:rFonts w:ascii="宋体" w:hAnsi="宋体" w:cs="Arial" w:hint="eastAsia"/>
          <w:color w:val="000000"/>
          <w:kern w:val="0"/>
          <w:szCs w:val="21"/>
          <w:lang/>
        </w:rPr>
        <w:t xml:space="preserve"> 一、知识积累。</w:t>
      </w:r>
    </w:p>
    <w:p w:rsidR="001751E6" w:rsidRPr="003770E2" w:rsidRDefault="001751E6" w:rsidP="00B456F8">
      <w:pPr>
        <w:widowControl/>
        <w:adjustRightInd w:val="0"/>
        <w:snapToGrid w:val="0"/>
        <w:ind w:firstLineChars="200" w:firstLine="420"/>
        <w:rPr>
          <w:rFonts w:ascii="宋体" w:hAnsi="宋体" w:cs="Arial" w:hint="eastAsia"/>
          <w:color w:val="000000"/>
          <w:kern w:val="0"/>
          <w:szCs w:val="21"/>
          <w:lang/>
        </w:rPr>
      </w:pPr>
      <w:r w:rsidRPr="003770E2">
        <w:rPr>
          <w:rFonts w:ascii="宋体" w:hAnsi="宋体" w:cs="Arial" w:hint="eastAsia"/>
          <w:color w:val="000000"/>
          <w:kern w:val="0"/>
          <w:szCs w:val="21"/>
          <w:lang/>
        </w:rPr>
        <w:t>1.下列四组词语中没有错别字的一组是</w:t>
      </w:r>
    </w:p>
    <w:p w:rsidR="001751E6" w:rsidRPr="003770E2" w:rsidRDefault="001751E6" w:rsidP="00B456F8">
      <w:pPr>
        <w:widowControl/>
        <w:adjustRightInd w:val="0"/>
        <w:snapToGrid w:val="0"/>
        <w:ind w:firstLineChars="200" w:firstLine="420"/>
        <w:rPr>
          <w:rFonts w:ascii="宋体" w:hAnsi="宋体" w:cs="Arial" w:hint="eastAsia"/>
          <w:color w:val="000000"/>
          <w:kern w:val="0"/>
          <w:szCs w:val="21"/>
          <w:lang/>
        </w:rPr>
      </w:pPr>
      <w:r w:rsidRPr="003770E2">
        <w:rPr>
          <w:rFonts w:ascii="宋体" w:hAnsi="宋体" w:cs="Arial" w:hint="eastAsia"/>
          <w:color w:val="000000"/>
          <w:kern w:val="0"/>
          <w:szCs w:val="21"/>
          <w:lang/>
        </w:rPr>
        <w:t>A．望风披麋    忧心忡忡    即来之，则安之   世外桃园</w:t>
      </w:r>
    </w:p>
    <w:p w:rsidR="001751E6" w:rsidRPr="003770E2" w:rsidRDefault="001751E6" w:rsidP="00B456F8">
      <w:pPr>
        <w:widowControl/>
        <w:adjustRightInd w:val="0"/>
        <w:snapToGrid w:val="0"/>
        <w:ind w:firstLineChars="200" w:firstLine="420"/>
        <w:rPr>
          <w:rFonts w:ascii="宋体" w:hAnsi="宋体" w:cs="Arial" w:hint="eastAsia"/>
          <w:color w:val="000000"/>
          <w:kern w:val="0"/>
          <w:szCs w:val="21"/>
          <w:lang/>
        </w:rPr>
      </w:pPr>
      <w:r w:rsidRPr="003770E2">
        <w:rPr>
          <w:rFonts w:ascii="宋体" w:hAnsi="宋体" w:cs="Arial" w:hint="eastAsia"/>
          <w:color w:val="000000"/>
          <w:kern w:val="0"/>
          <w:szCs w:val="21"/>
          <w:lang/>
        </w:rPr>
        <w:t>B．糜糜之音    纵横驰聘    弥天大谎         人才辈出</w:t>
      </w:r>
    </w:p>
    <w:p w:rsidR="001751E6" w:rsidRPr="003770E2" w:rsidRDefault="001751E6" w:rsidP="00B456F8">
      <w:pPr>
        <w:widowControl/>
        <w:adjustRightInd w:val="0"/>
        <w:snapToGrid w:val="0"/>
        <w:ind w:firstLineChars="200" w:firstLine="420"/>
        <w:rPr>
          <w:rFonts w:ascii="宋体" w:hAnsi="宋体" w:cs="Arial" w:hint="eastAsia"/>
          <w:color w:val="000000"/>
          <w:kern w:val="0"/>
          <w:szCs w:val="21"/>
          <w:lang/>
        </w:rPr>
      </w:pPr>
      <w:r w:rsidRPr="003770E2">
        <w:rPr>
          <w:rFonts w:ascii="宋体" w:hAnsi="宋体" w:cs="Arial" w:hint="eastAsia"/>
          <w:color w:val="000000"/>
          <w:kern w:val="0"/>
          <w:szCs w:val="21"/>
          <w:lang/>
        </w:rPr>
        <w:t>C．兵荒马乱    戍马倥偬    仓遑逃窜         箭拔弩张</w:t>
      </w:r>
    </w:p>
    <w:p w:rsidR="001751E6" w:rsidRPr="003770E2" w:rsidRDefault="001751E6" w:rsidP="00B456F8">
      <w:pPr>
        <w:widowControl/>
        <w:adjustRightInd w:val="0"/>
        <w:snapToGrid w:val="0"/>
        <w:ind w:firstLineChars="200" w:firstLine="420"/>
        <w:rPr>
          <w:rFonts w:ascii="宋体" w:hAnsi="宋体" w:cs="Arial" w:hint="eastAsia"/>
          <w:color w:val="000000"/>
          <w:kern w:val="0"/>
          <w:szCs w:val="21"/>
          <w:lang/>
        </w:rPr>
      </w:pPr>
      <w:r w:rsidRPr="003770E2">
        <w:rPr>
          <w:rFonts w:ascii="宋体" w:hAnsi="宋体" w:cs="Arial" w:hint="eastAsia"/>
          <w:color w:val="000000"/>
          <w:kern w:val="0"/>
          <w:szCs w:val="21"/>
          <w:lang/>
        </w:rPr>
        <w:t>D．寻物启事    莫名其妙    沧桑巨变         山清水秀</w:t>
      </w:r>
    </w:p>
    <w:p w:rsidR="001751E6" w:rsidRPr="003770E2" w:rsidRDefault="001751E6" w:rsidP="00B456F8">
      <w:pPr>
        <w:widowControl/>
        <w:adjustRightInd w:val="0"/>
        <w:snapToGrid w:val="0"/>
        <w:ind w:firstLineChars="200" w:firstLine="420"/>
        <w:rPr>
          <w:rFonts w:ascii="宋体" w:hAnsi="宋体" w:cs="Arial" w:hint="eastAsia"/>
          <w:color w:val="000000"/>
          <w:kern w:val="0"/>
          <w:szCs w:val="21"/>
          <w:lang/>
        </w:rPr>
      </w:pPr>
      <w:r w:rsidRPr="003770E2">
        <w:rPr>
          <w:rFonts w:ascii="宋体" w:hAnsi="宋体" w:cs="Arial" w:hint="eastAsia"/>
          <w:color w:val="000000"/>
          <w:kern w:val="0"/>
          <w:szCs w:val="21"/>
          <w:lang/>
        </w:rPr>
        <w:t>2下列加点词语解释有误的项是：</w:t>
      </w:r>
    </w:p>
    <w:p w:rsidR="001751E6" w:rsidRPr="003770E2" w:rsidRDefault="001751E6" w:rsidP="00B456F8">
      <w:pPr>
        <w:widowControl/>
        <w:adjustRightInd w:val="0"/>
        <w:snapToGrid w:val="0"/>
        <w:ind w:firstLineChars="200" w:firstLine="420"/>
        <w:rPr>
          <w:rFonts w:ascii="宋体" w:hAnsi="宋体" w:cs="Arial" w:hint="eastAsia"/>
          <w:color w:val="000000"/>
          <w:kern w:val="0"/>
          <w:szCs w:val="21"/>
          <w:lang/>
        </w:rPr>
      </w:pPr>
      <w:r w:rsidRPr="003770E2">
        <w:rPr>
          <w:rFonts w:ascii="宋体" w:hAnsi="宋体" w:cs="Arial" w:hint="eastAsia"/>
          <w:color w:val="000000"/>
          <w:kern w:val="0"/>
          <w:szCs w:val="21"/>
          <w:lang/>
        </w:rPr>
        <w:t>A采薇采薇．薇亦作止(止：句尾语气助词·无实义)</w:t>
      </w:r>
    </w:p>
    <w:p w:rsidR="001751E6" w:rsidRPr="003770E2" w:rsidRDefault="001751E6" w:rsidP="00B456F8">
      <w:pPr>
        <w:widowControl/>
        <w:adjustRightInd w:val="0"/>
        <w:snapToGrid w:val="0"/>
        <w:ind w:firstLineChars="200" w:firstLine="420"/>
        <w:rPr>
          <w:rFonts w:ascii="宋体" w:hAnsi="宋体" w:cs="Arial" w:hint="eastAsia"/>
          <w:color w:val="000000"/>
          <w:kern w:val="0"/>
          <w:szCs w:val="21"/>
          <w:lang/>
        </w:rPr>
      </w:pPr>
      <w:r w:rsidRPr="003770E2">
        <w:rPr>
          <w:rFonts w:ascii="宋体" w:hAnsi="宋体" w:cs="Arial" w:hint="eastAsia"/>
          <w:color w:val="000000"/>
          <w:kern w:val="0"/>
          <w:szCs w:val="21"/>
          <w:lang/>
        </w:rPr>
        <w:t>B我戍未定，靡使归聘(聘：问候。)</w:t>
      </w:r>
    </w:p>
    <w:p w:rsidR="001751E6" w:rsidRPr="003770E2" w:rsidRDefault="001751E6" w:rsidP="00B456F8">
      <w:pPr>
        <w:widowControl/>
        <w:adjustRightInd w:val="0"/>
        <w:snapToGrid w:val="0"/>
        <w:ind w:firstLineChars="200" w:firstLine="420"/>
        <w:rPr>
          <w:rFonts w:ascii="宋体" w:hAnsi="宋体" w:cs="Arial" w:hint="eastAsia"/>
          <w:color w:val="000000"/>
          <w:kern w:val="0"/>
          <w:szCs w:val="21"/>
          <w:lang/>
        </w:rPr>
      </w:pPr>
      <w:r w:rsidRPr="003770E2">
        <w:rPr>
          <w:rFonts w:ascii="宋体" w:hAnsi="宋体" w:cs="Arial" w:hint="eastAsia"/>
          <w:color w:val="000000"/>
          <w:kern w:val="0"/>
          <w:szCs w:val="21"/>
          <w:lang/>
        </w:rPr>
        <w:t>C行道迟迟(迟迟：很晚)</w:t>
      </w:r>
    </w:p>
    <w:p w:rsidR="001751E6" w:rsidRPr="003770E2" w:rsidRDefault="001751E6" w:rsidP="00B456F8">
      <w:pPr>
        <w:widowControl/>
        <w:adjustRightInd w:val="0"/>
        <w:snapToGrid w:val="0"/>
        <w:ind w:firstLineChars="200" w:firstLine="420"/>
        <w:rPr>
          <w:rFonts w:ascii="宋体" w:hAnsi="宋体" w:cs="Arial" w:hint="eastAsia"/>
          <w:color w:val="000000"/>
          <w:kern w:val="0"/>
          <w:szCs w:val="21"/>
          <w:lang/>
        </w:rPr>
      </w:pPr>
      <w:r w:rsidRPr="003770E2">
        <w:rPr>
          <w:rFonts w:ascii="宋体" w:hAnsi="宋体" w:cs="Arial" w:hint="eastAsia"/>
          <w:color w:val="000000"/>
          <w:kern w:val="0"/>
          <w:szCs w:val="21"/>
          <w:lang/>
        </w:rPr>
        <w:t>D戎马既驾，四牡业业(业业：高大的样子。)</w:t>
      </w:r>
    </w:p>
    <w:p w:rsidR="001751E6" w:rsidRPr="003770E2" w:rsidRDefault="001751E6" w:rsidP="00B456F8">
      <w:pPr>
        <w:widowControl/>
        <w:adjustRightInd w:val="0"/>
        <w:snapToGrid w:val="0"/>
        <w:ind w:firstLineChars="200" w:firstLine="420"/>
        <w:rPr>
          <w:rFonts w:ascii="宋体" w:hAnsi="宋体" w:cs="Arial" w:hint="eastAsia"/>
          <w:color w:val="000000"/>
          <w:kern w:val="0"/>
          <w:szCs w:val="21"/>
          <w:lang/>
        </w:rPr>
      </w:pPr>
    </w:p>
    <w:p w:rsidR="001751E6" w:rsidRPr="003770E2" w:rsidRDefault="001751E6" w:rsidP="00B456F8">
      <w:pPr>
        <w:widowControl/>
        <w:adjustRightInd w:val="0"/>
        <w:snapToGrid w:val="0"/>
        <w:ind w:firstLineChars="200" w:firstLine="420"/>
        <w:rPr>
          <w:rFonts w:ascii="宋体" w:hAnsi="宋体" w:cs="Arial" w:hint="eastAsia"/>
          <w:color w:val="000000"/>
          <w:kern w:val="0"/>
          <w:szCs w:val="21"/>
        </w:rPr>
      </w:pPr>
      <w:r>
        <w:rPr>
          <w:rFonts w:ascii="宋体" w:hAnsi="宋体" w:cs="Arial" w:hint="eastAsia"/>
          <w:color w:val="000000"/>
          <w:kern w:val="0"/>
          <w:szCs w:val="21"/>
        </w:rPr>
        <w:t>3.阅读下面古诗，完成练习。</w:t>
      </w:r>
    </w:p>
    <w:p w:rsidR="001751E6" w:rsidRPr="003770E2" w:rsidRDefault="001751E6" w:rsidP="00B456F8">
      <w:pPr>
        <w:widowControl/>
        <w:adjustRightInd w:val="0"/>
        <w:snapToGrid w:val="0"/>
        <w:ind w:firstLineChars="200" w:firstLine="420"/>
        <w:jc w:val="center"/>
        <w:rPr>
          <w:rFonts w:ascii="宋体" w:hAnsi="宋体" w:cs="Arial"/>
          <w:color w:val="000000"/>
          <w:kern w:val="0"/>
          <w:szCs w:val="21"/>
          <w:lang/>
        </w:rPr>
      </w:pPr>
      <w:r w:rsidRPr="003770E2">
        <w:rPr>
          <w:rFonts w:ascii="宋体" w:hAnsi="宋体" w:cs="Arial"/>
          <w:color w:val="000000"/>
          <w:kern w:val="0"/>
          <w:szCs w:val="21"/>
          <w:lang/>
        </w:rPr>
        <w:t>古歌</w:t>
      </w:r>
    </w:p>
    <w:p w:rsidR="001751E6" w:rsidRDefault="001751E6" w:rsidP="00B456F8">
      <w:pPr>
        <w:widowControl/>
        <w:adjustRightInd w:val="0"/>
        <w:snapToGrid w:val="0"/>
        <w:ind w:firstLineChars="200" w:firstLine="420"/>
        <w:rPr>
          <w:rFonts w:ascii="宋体" w:hAnsi="宋体" w:cs="Arial" w:hint="eastAsia"/>
          <w:color w:val="000000"/>
          <w:kern w:val="0"/>
          <w:szCs w:val="21"/>
        </w:rPr>
      </w:pPr>
      <w:bookmarkStart w:id="0" w:name="baidusnap2"/>
      <w:bookmarkEnd w:id="0"/>
      <w:r w:rsidRPr="003770E2">
        <w:rPr>
          <w:rFonts w:ascii="宋体" w:hAnsi="宋体" w:cs="Arial"/>
          <w:color w:val="000000"/>
          <w:kern w:val="0"/>
          <w:szCs w:val="21"/>
          <w:lang/>
        </w:rPr>
        <w:t>秋风萧萧愁杀人</w:t>
      </w:r>
      <w:r>
        <w:rPr>
          <w:rFonts w:ascii="宋体" w:hAnsi="宋体" w:cs="Arial" w:hint="eastAsia"/>
          <w:color w:val="000000"/>
          <w:kern w:val="0"/>
          <w:szCs w:val="21"/>
        </w:rPr>
        <w:t>，</w:t>
      </w:r>
      <w:r w:rsidRPr="003770E2">
        <w:rPr>
          <w:rFonts w:ascii="宋体" w:hAnsi="宋体" w:cs="Arial"/>
          <w:color w:val="000000"/>
          <w:kern w:val="0"/>
          <w:szCs w:val="21"/>
          <w:lang/>
        </w:rPr>
        <w:t>出亦愁，入亦愁。座中何人</w:t>
      </w:r>
      <w:r>
        <w:rPr>
          <w:rFonts w:ascii="宋体" w:hAnsi="宋体" w:cs="Arial" w:hint="eastAsia"/>
          <w:color w:val="000000"/>
          <w:kern w:val="0"/>
          <w:szCs w:val="21"/>
        </w:rPr>
        <w:t>，</w:t>
      </w:r>
      <w:r w:rsidRPr="003770E2">
        <w:rPr>
          <w:rFonts w:ascii="宋体" w:hAnsi="宋体" w:cs="Arial"/>
          <w:color w:val="000000"/>
          <w:kern w:val="0"/>
          <w:szCs w:val="21"/>
          <w:lang/>
        </w:rPr>
        <w:t>谁不怀忧？令我白头。胡地多飚风，树木何修修！离家日趋远，衣带日趋缓。心思不能言，肠中车轮转</w:t>
      </w:r>
      <w:r>
        <w:rPr>
          <w:rFonts w:ascii="宋体" w:hAnsi="宋体" w:cs="Arial" w:hint="eastAsia"/>
          <w:color w:val="000000"/>
          <w:kern w:val="0"/>
          <w:szCs w:val="21"/>
        </w:rPr>
        <w:t>。</w:t>
      </w:r>
    </w:p>
    <w:p w:rsidR="001751E6" w:rsidRDefault="001751E6" w:rsidP="00B456F8">
      <w:pPr>
        <w:widowControl/>
        <w:adjustRightInd w:val="0"/>
        <w:snapToGrid w:val="0"/>
        <w:ind w:firstLineChars="200" w:firstLine="420"/>
        <w:rPr>
          <w:rFonts w:ascii="宋体" w:hAnsi="宋体" w:cs="Arial" w:hint="eastAsia"/>
          <w:color w:val="000000"/>
          <w:kern w:val="0"/>
          <w:szCs w:val="21"/>
        </w:rPr>
      </w:pPr>
    </w:p>
    <w:p w:rsidR="001751E6" w:rsidRDefault="001751E6" w:rsidP="00B456F8">
      <w:pPr>
        <w:widowControl/>
        <w:adjustRightInd w:val="0"/>
        <w:snapToGrid w:val="0"/>
        <w:ind w:left="420"/>
        <w:rPr>
          <w:rFonts w:ascii="宋体" w:hAnsi="宋体" w:cs="Arial" w:hint="eastAsia"/>
          <w:color w:val="000000"/>
          <w:kern w:val="0"/>
          <w:szCs w:val="21"/>
        </w:rPr>
      </w:pPr>
      <w:r>
        <w:rPr>
          <w:rFonts w:ascii="宋体" w:hAnsi="宋体" w:cs="Arial" w:hint="eastAsia"/>
          <w:color w:val="000000"/>
          <w:kern w:val="0"/>
          <w:szCs w:val="21"/>
        </w:rPr>
        <w:t>①下面对该古诗内容形式理解不当的一项是。</w:t>
      </w:r>
    </w:p>
    <w:p w:rsidR="001751E6" w:rsidRDefault="001751E6" w:rsidP="00B456F8">
      <w:pPr>
        <w:widowControl/>
        <w:adjustRightInd w:val="0"/>
        <w:snapToGrid w:val="0"/>
        <w:ind w:left="420"/>
        <w:rPr>
          <w:rFonts w:ascii="宋体" w:hAnsi="宋体" w:cs="Arial" w:hint="eastAsia"/>
          <w:color w:val="000000"/>
          <w:kern w:val="0"/>
          <w:szCs w:val="21"/>
        </w:rPr>
      </w:pPr>
      <w:r>
        <w:rPr>
          <w:rFonts w:ascii="宋体" w:hAnsi="宋体" w:cs="Arial" w:hint="eastAsia"/>
          <w:color w:val="000000"/>
          <w:kern w:val="0"/>
          <w:szCs w:val="21"/>
        </w:rPr>
        <w:lastRenderedPageBreak/>
        <w:t>A.这是一首乐府诗。“乐府”是古代掌管音乐的官署，后用作诗体名称。</w:t>
      </w:r>
    </w:p>
    <w:p w:rsidR="001751E6" w:rsidRDefault="001751E6" w:rsidP="00B456F8">
      <w:pPr>
        <w:widowControl/>
        <w:adjustRightInd w:val="0"/>
        <w:snapToGrid w:val="0"/>
        <w:ind w:left="420"/>
        <w:rPr>
          <w:rFonts w:ascii="宋体" w:hAnsi="宋体" w:cs="Arial" w:hint="eastAsia"/>
          <w:color w:val="000000"/>
          <w:kern w:val="0"/>
          <w:szCs w:val="21"/>
        </w:rPr>
      </w:pPr>
      <w:r>
        <w:rPr>
          <w:rFonts w:ascii="宋体" w:hAnsi="宋体" w:cs="Arial" w:hint="eastAsia"/>
          <w:color w:val="000000"/>
          <w:kern w:val="0"/>
          <w:szCs w:val="21"/>
        </w:rPr>
        <w:t>B.“</w:t>
      </w:r>
      <w:r w:rsidRPr="003770E2">
        <w:rPr>
          <w:rFonts w:ascii="宋体" w:hAnsi="宋体" w:cs="Arial"/>
          <w:color w:val="000000"/>
          <w:kern w:val="0"/>
          <w:szCs w:val="21"/>
          <w:lang/>
        </w:rPr>
        <w:t>座中何人</w:t>
      </w:r>
      <w:r>
        <w:rPr>
          <w:rFonts w:ascii="宋体" w:hAnsi="宋体" w:cs="Arial" w:hint="eastAsia"/>
          <w:color w:val="000000"/>
          <w:kern w:val="0"/>
          <w:szCs w:val="21"/>
        </w:rPr>
        <w:t>，</w:t>
      </w:r>
      <w:r w:rsidRPr="003770E2">
        <w:rPr>
          <w:rFonts w:ascii="宋体" w:hAnsi="宋体" w:cs="Arial"/>
          <w:color w:val="000000"/>
          <w:kern w:val="0"/>
          <w:szCs w:val="21"/>
          <w:lang/>
        </w:rPr>
        <w:t>谁不怀忧？令我白头。</w:t>
      </w:r>
      <w:r>
        <w:rPr>
          <w:rFonts w:ascii="宋体" w:hAnsi="宋体" w:cs="Arial" w:hint="eastAsia"/>
          <w:color w:val="000000"/>
          <w:kern w:val="0"/>
          <w:szCs w:val="21"/>
        </w:rPr>
        <w:t>”的原因是胡地多凶险，常有性命之忧。</w:t>
      </w:r>
    </w:p>
    <w:p w:rsidR="001751E6" w:rsidRDefault="001751E6" w:rsidP="00B456F8">
      <w:pPr>
        <w:widowControl/>
        <w:adjustRightInd w:val="0"/>
        <w:snapToGrid w:val="0"/>
        <w:ind w:left="420"/>
        <w:rPr>
          <w:rFonts w:ascii="宋体" w:hAnsi="宋体" w:cs="Arial" w:hint="eastAsia"/>
          <w:color w:val="000000"/>
          <w:kern w:val="0"/>
          <w:szCs w:val="21"/>
        </w:rPr>
      </w:pPr>
      <w:r>
        <w:rPr>
          <w:rFonts w:ascii="宋体" w:hAnsi="宋体" w:cs="Arial" w:hint="eastAsia"/>
          <w:color w:val="000000"/>
          <w:kern w:val="0"/>
          <w:szCs w:val="21"/>
        </w:rPr>
        <w:t>C.“</w:t>
      </w:r>
      <w:r w:rsidRPr="003770E2">
        <w:rPr>
          <w:rFonts w:ascii="宋体" w:hAnsi="宋体" w:cs="Arial"/>
          <w:color w:val="000000"/>
          <w:kern w:val="0"/>
          <w:szCs w:val="21"/>
          <w:lang/>
        </w:rPr>
        <w:t>飚风</w:t>
      </w:r>
      <w:r>
        <w:rPr>
          <w:rFonts w:ascii="宋体" w:hAnsi="宋体" w:cs="Arial" w:hint="eastAsia"/>
          <w:color w:val="000000"/>
          <w:kern w:val="0"/>
          <w:szCs w:val="21"/>
        </w:rPr>
        <w:t>”即狂风。“</w:t>
      </w:r>
      <w:r w:rsidRPr="003770E2">
        <w:rPr>
          <w:rFonts w:ascii="宋体" w:hAnsi="宋体" w:cs="Arial"/>
          <w:color w:val="000000"/>
          <w:kern w:val="0"/>
          <w:szCs w:val="21"/>
          <w:lang/>
        </w:rPr>
        <w:t>何修修！</w:t>
      </w:r>
      <w:r>
        <w:rPr>
          <w:rFonts w:ascii="宋体" w:hAnsi="宋体" w:cs="Arial" w:hint="eastAsia"/>
          <w:color w:val="000000"/>
          <w:kern w:val="0"/>
          <w:szCs w:val="21"/>
        </w:rPr>
        <w:t>”形容树顶像干枯的鸟尾，“何”是多么的意思。</w:t>
      </w:r>
    </w:p>
    <w:p w:rsidR="001751E6" w:rsidRDefault="001751E6" w:rsidP="00B456F8">
      <w:pPr>
        <w:widowControl/>
        <w:adjustRightInd w:val="0"/>
        <w:snapToGrid w:val="0"/>
        <w:ind w:left="420"/>
        <w:rPr>
          <w:rFonts w:ascii="宋体" w:hAnsi="宋体" w:cs="Arial" w:hint="eastAsia"/>
          <w:color w:val="000000"/>
          <w:kern w:val="0"/>
          <w:szCs w:val="21"/>
        </w:rPr>
      </w:pPr>
      <w:r>
        <w:rPr>
          <w:rFonts w:ascii="宋体" w:hAnsi="宋体" w:cs="Arial" w:hint="eastAsia"/>
          <w:color w:val="000000"/>
          <w:kern w:val="0"/>
          <w:szCs w:val="21"/>
        </w:rPr>
        <w:t>D.</w:t>
      </w:r>
      <w:r w:rsidRPr="00984BD1">
        <w:rPr>
          <w:rFonts w:ascii="宋体" w:hAnsi="宋体" w:cs="Arial"/>
          <w:color w:val="000000"/>
          <w:kern w:val="0"/>
          <w:szCs w:val="21"/>
          <w:lang/>
        </w:rPr>
        <w:t xml:space="preserve"> </w:t>
      </w:r>
      <w:r>
        <w:rPr>
          <w:rFonts w:ascii="宋体" w:hAnsi="宋体" w:cs="Arial" w:hint="eastAsia"/>
          <w:color w:val="000000"/>
          <w:kern w:val="0"/>
          <w:szCs w:val="21"/>
        </w:rPr>
        <w:t>“</w:t>
      </w:r>
      <w:r w:rsidRPr="003770E2">
        <w:rPr>
          <w:rFonts w:ascii="宋体" w:hAnsi="宋体" w:cs="Arial"/>
          <w:color w:val="000000"/>
          <w:kern w:val="0"/>
          <w:szCs w:val="21"/>
          <w:lang/>
        </w:rPr>
        <w:t>衣带日趋缓</w:t>
      </w:r>
      <w:r>
        <w:rPr>
          <w:rFonts w:ascii="宋体" w:hAnsi="宋体" w:cs="Arial" w:hint="eastAsia"/>
          <w:color w:val="000000"/>
          <w:kern w:val="0"/>
          <w:szCs w:val="21"/>
        </w:rPr>
        <w:t>”是说乡愁诗人日渐消瘦；“</w:t>
      </w:r>
      <w:r w:rsidRPr="003770E2">
        <w:rPr>
          <w:rFonts w:ascii="宋体" w:hAnsi="宋体" w:cs="Arial"/>
          <w:color w:val="000000"/>
          <w:kern w:val="0"/>
          <w:szCs w:val="21"/>
          <w:lang/>
        </w:rPr>
        <w:t>心思不能言</w:t>
      </w:r>
      <w:r>
        <w:rPr>
          <w:rFonts w:ascii="宋体" w:hAnsi="宋体" w:cs="Arial" w:hint="eastAsia"/>
          <w:color w:val="000000"/>
          <w:kern w:val="0"/>
          <w:szCs w:val="21"/>
        </w:rPr>
        <w:t>”指乡愁难以表述。</w:t>
      </w:r>
    </w:p>
    <w:p w:rsidR="001751E6" w:rsidRDefault="001751E6" w:rsidP="00B456F8">
      <w:pPr>
        <w:widowControl/>
        <w:adjustRightInd w:val="0"/>
        <w:snapToGrid w:val="0"/>
        <w:ind w:firstLineChars="200" w:firstLine="420"/>
        <w:rPr>
          <w:rFonts w:ascii="宋体" w:hAnsi="宋体" w:cs="Arial" w:hint="eastAsia"/>
          <w:color w:val="000000"/>
          <w:kern w:val="0"/>
          <w:szCs w:val="21"/>
        </w:rPr>
      </w:pPr>
      <w:r>
        <w:rPr>
          <w:rFonts w:ascii="宋体" w:hAnsi="宋体" w:cs="Arial" w:hint="eastAsia"/>
          <w:color w:val="000000"/>
          <w:kern w:val="0"/>
          <w:szCs w:val="21"/>
        </w:rPr>
        <w:t>②对该诗赏析不当的是</w:t>
      </w:r>
    </w:p>
    <w:p w:rsidR="001751E6" w:rsidRDefault="001751E6" w:rsidP="00B456F8">
      <w:pPr>
        <w:widowControl/>
        <w:adjustRightInd w:val="0"/>
        <w:snapToGrid w:val="0"/>
        <w:ind w:left="420"/>
        <w:rPr>
          <w:rFonts w:ascii="宋体" w:hAnsi="宋体" w:cs="Arial" w:hint="eastAsia"/>
          <w:color w:val="000000"/>
          <w:kern w:val="0"/>
          <w:szCs w:val="21"/>
        </w:rPr>
      </w:pPr>
      <w:r>
        <w:rPr>
          <w:rFonts w:ascii="宋体" w:hAnsi="宋体" w:cs="Arial" w:hint="eastAsia"/>
          <w:color w:val="000000"/>
          <w:kern w:val="0"/>
          <w:szCs w:val="21"/>
        </w:rPr>
        <w:t>A.这是一首写滞留胡地想故乡的古代诗歌，充满苍凉悲怆情调。</w:t>
      </w:r>
    </w:p>
    <w:p w:rsidR="001751E6" w:rsidRDefault="001751E6" w:rsidP="00B456F8">
      <w:pPr>
        <w:widowControl/>
        <w:adjustRightInd w:val="0"/>
        <w:snapToGrid w:val="0"/>
        <w:ind w:left="420"/>
        <w:rPr>
          <w:rFonts w:ascii="宋体" w:hAnsi="宋体" w:cs="Arial" w:hint="eastAsia"/>
          <w:color w:val="000000"/>
          <w:kern w:val="0"/>
          <w:szCs w:val="21"/>
        </w:rPr>
      </w:pPr>
      <w:r>
        <w:rPr>
          <w:rFonts w:ascii="宋体" w:hAnsi="宋体" w:cs="Arial" w:hint="eastAsia"/>
          <w:color w:val="000000"/>
          <w:kern w:val="0"/>
          <w:szCs w:val="21"/>
        </w:rPr>
        <w:t>B.“</w:t>
      </w:r>
      <w:r w:rsidRPr="003770E2">
        <w:rPr>
          <w:rFonts w:ascii="宋体" w:hAnsi="宋体" w:cs="Arial"/>
          <w:color w:val="000000"/>
          <w:kern w:val="0"/>
          <w:szCs w:val="21"/>
          <w:lang/>
        </w:rPr>
        <w:t>胡地</w:t>
      </w:r>
      <w:r>
        <w:rPr>
          <w:rFonts w:ascii="宋体" w:hAnsi="宋体" w:cs="Arial"/>
          <w:color w:val="000000"/>
          <w:kern w:val="0"/>
          <w:szCs w:val="21"/>
        </w:rPr>
        <w:t>……</w:t>
      </w:r>
      <w:r w:rsidRPr="003770E2">
        <w:rPr>
          <w:rFonts w:ascii="宋体" w:hAnsi="宋体" w:cs="Arial"/>
          <w:color w:val="000000"/>
          <w:kern w:val="0"/>
          <w:szCs w:val="21"/>
          <w:lang/>
        </w:rPr>
        <w:t>修修！</w:t>
      </w:r>
      <w:r>
        <w:rPr>
          <w:rFonts w:ascii="宋体" w:hAnsi="宋体" w:cs="Arial" w:hint="eastAsia"/>
          <w:color w:val="000000"/>
          <w:kern w:val="0"/>
          <w:szCs w:val="21"/>
        </w:rPr>
        <w:t>”二句写了恶劣天气和凄凉景象，都触发了抒情主人公的乡愁。</w:t>
      </w:r>
    </w:p>
    <w:p w:rsidR="001751E6" w:rsidRDefault="001751E6" w:rsidP="00B456F8">
      <w:pPr>
        <w:widowControl/>
        <w:adjustRightInd w:val="0"/>
        <w:snapToGrid w:val="0"/>
        <w:ind w:left="420"/>
        <w:rPr>
          <w:rFonts w:ascii="宋体" w:hAnsi="宋体" w:cs="Arial" w:hint="eastAsia"/>
          <w:color w:val="000000"/>
          <w:kern w:val="0"/>
          <w:szCs w:val="21"/>
        </w:rPr>
      </w:pPr>
      <w:r>
        <w:rPr>
          <w:rFonts w:ascii="宋体" w:hAnsi="宋体" w:cs="Arial" w:hint="eastAsia"/>
          <w:color w:val="000000"/>
          <w:kern w:val="0"/>
          <w:szCs w:val="21"/>
        </w:rPr>
        <w:t>C.“离家”以下四句主要运用象征手法表现了“断肠人在天涯”的愁苦。</w:t>
      </w:r>
    </w:p>
    <w:p w:rsidR="001751E6" w:rsidRDefault="001751E6" w:rsidP="00B456F8">
      <w:pPr>
        <w:widowControl/>
        <w:adjustRightInd w:val="0"/>
        <w:snapToGrid w:val="0"/>
        <w:ind w:left="420"/>
        <w:rPr>
          <w:rFonts w:ascii="宋体" w:hAnsi="宋体" w:cs="Arial" w:hint="eastAsia"/>
          <w:color w:val="000000"/>
          <w:kern w:val="0"/>
          <w:szCs w:val="21"/>
        </w:rPr>
      </w:pPr>
      <w:r>
        <w:rPr>
          <w:rFonts w:ascii="宋体" w:hAnsi="宋体" w:cs="Arial" w:hint="eastAsia"/>
          <w:color w:val="000000"/>
          <w:kern w:val="0"/>
          <w:szCs w:val="21"/>
        </w:rPr>
        <w:t>D.</w:t>
      </w:r>
      <w:r w:rsidRPr="00984BD1">
        <w:rPr>
          <w:rFonts w:ascii="宋体" w:hAnsi="宋体" w:cs="Arial"/>
          <w:color w:val="000000"/>
          <w:kern w:val="0"/>
          <w:szCs w:val="21"/>
          <w:lang/>
        </w:rPr>
        <w:t xml:space="preserve"> </w:t>
      </w:r>
      <w:r>
        <w:rPr>
          <w:rFonts w:ascii="宋体" w:hAnsi="宋体" w:cs="Arial" w:hint="eastAsia"/>
          <w:color w:val="000000"/>
          <w:kern w:val="0"/>
          <w:szCs w:val="21"/>
        </w:rPr>
        <w:t>该诗杂有三、四、五、七言，节奏鲜明、韵律和谐，利于情感表达。</w:t>
      </w:r>
    </w:p>
    <w:p w:rsidR="001751E6" w:rsidRDefault="001751E6" w:rsidP="00B456F8">
      <w:pPr>
        <w:widowControl/>
        <w:adjustRightInd w:val="0"/>
        <w:snapToGrid w:val="0"/>
        <w:rPr>
          <w:rFonts w:ascii="宋体" w:hAnsi="宋体" w:cs="Arial" w:hint="eastAsia"/>
          <w:color w:val="000000"/>
          <w:kern w:val="0"/>
          <w:szCs w:val="21"/>
        </w:rPr>
      </w:pPr>
    </w:p>
    <w:p w:rsidR="00A9077D" w:rsidRPr="00DE4091" w:rsidRDefault="001751E6" w:rsidP="00B456F8">
      <w:pPr>
        <w:widowControl/>
        <w:adjustRightInd w:val="0"/>
        <w:snapToGrid w:val="0"/>
        <w:ind w:firstLineChars="200" w:firstLine="420"/>
      </w:pPr>
      <w:r>
        <w:rPr>
          <w:rFonts w:ascii="宋体" w:hAnsi="宋体" w:cs="Arial" w:hint="eastAsia"/>
          <w:color w:val="000000"/>
          <w:kern w:val="0"/>
          <w:szCs w:val="21"/>
        </w:rPr>
        <w:t>③请就情与景的关系，或就修辞妙用任选一点，写一段赏析文字。</w:t>
      </w:r>
    </w:p>
    <w:sectPr w:rsidR="00A9077D" w:rsidRPr="00DE4091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25AF" w:rsidRDefault="00EE25AF">
      <w:r>
        <w:separator/>
      </w:r>
    </w:p>
  </w:endnote>
  <w:endnote w:type="continuationSeparator" w:id="0">
    <w:p w:rsidR="00EE25AF" w:rsidRDefault="00EE25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Pr="00A9077D" w:rsidRDefault="0038043E" w:rsidP="00A9077D">
    <w:pPr>
      <w:pStyle w:val="a4"/>
      <w:rPr>
        <w:rFonts w:hint="eastAsia"/>
      </w:rPr>
    </w:pPr>
    <w:r>
      <w:rPr>
        <w:rFonts w:hint="eastAsia"/>
      </w:rPr>
      <w:t xml:space="preserve">      </w:t>
    </w:r>
    <w:r w:rsidR="00802D81">
      <w:rPr>
        <w:rFonts w:hint="eastAsia"/>
        <w:kern w:val="0"/>
        <w:szCs w:val="21"/>
      </w:rPr>
      <w:t xml:space="preserve">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25AF" w:rsidRDefault="00EE25AF">
      <w:r>
        <w:separator/>
      </w:r>
    </w:p>
  </w:footnote>
  <w:footnote w:type="continuationSeparator" w:id="0">
    <w:p w:rsidR="00EE25AF" w:rsidRDefault="00EE25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Default="0038043E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7" type="#_x0000_t75" style="position:absolute;left:0;text-align:left;margin-left:0;margin-top:0;width:183.75pt;height:180.75pt;z-index:-251658240;mso-position-horizontal:center;mso-position-horizontal-relative:margin;mso-position-vertical:center;mso-position-vertical-relative:margin" o:allowincell="f">
          <v:imagedata r:id="rId1" o:title="{8572ED03-3279-4AD9-A597-9C4226D03F7E}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Pr="00A9077D" w:rsidRDefault="0038043E" w:rsidP="00D0093F">
    <w:pPr>
      <w:pStyle w:val="a3"/>
      <w:ind w:firstLineChars="250" w:firstLine="700"/>
      <w:jc w:val="both"/>
    </w:pPr>
    <w:r>
      <w:rPr>
        <w:rFonts w:ascii="黑体" w:eastAsia="黑体" w:hAnsi="宋体" w:hint="eastAsia"/>
        <w:color w:val="0000FF"/>
        <w:sz w:val="28"/>
      </w:rPr>
      <w:t xml:space="preserve">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Default="0038043E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6" type="#_x0000_t75" style="position:absolute;left:0;text-align:left;margin-left:0;margin-top:0;width:183.75pt;height:180.75pt;z-index:-251659264;mso-position-horizontal:center;mso-position-horizontal-relative:margin;mso-position-vertical:center;mso-position-vertical-relative:margin" o:allowincell="f">
          <v:imagedata r:id="rId1" o:title="{8572ED03-3279-4AD9-A597-9C4226D03F7E}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5940"/>
    <w:rsid w:val="001566B2"/>
    <w:rsid w:val="001751E6"/>
    <w:rsid w:val="001F281F"/>
    <w:rsid w:val="00227D1F"/>
    <w:rsid w:val="00245940"/>
    <w:rsid w:val="002F1323"/>
    <w:rsid w:val="002F173C"/>
    <w:rsid w:val="003043E4"/>
    <w:rsid w:val="0038043E"/>
    <w:rsid w:val="00394E1F"/>
    <w:rsid w:val="00550E46"/>
    <w:rsid w:val="006C534D"/>
    <w:rsid w:val="00802D81"/>
    <w:rsid w:val="008502DD"/>
    <w:rsid w:val="008A565C"/>
    <w:rsid w:val="00A03076"/>
    <w:rsid w:val="00A07265"/>
    <w:rsid w:val="00A9077D"/>
    <w:rsid w:val="00B456F8"/>
    <w:rsid w:val="00D0093F"/>
    <w:rsid w:val="00DE4091"/>
    <w:rsid w:val="00DF148D"/>
    <w:rsid w:val="00EB2A08"/>
    <w:rsid w:val="00EE07C6"/>
    <w:rsid w:val="00EE25AF"/>
    <w:rsid w:val="00EF4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02D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A907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A907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Hyperlink"/>
    <w:basedOn w:val="a0"/>
    <w:rsid w:val="00A9077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551</Words>
  <Characters>3146</Characters>
  <Application>Microsoft Office Word</Application>
  <DocSecurity>0</DocSecurity>
  <Lines>26</Lines>
  <Paragraphs>7</Paragraphs>
  <ScaleCrop>false</ScaleCrop>
  <Company>Microsoft</Company>
  <LinksUpToDate>false</LinksUpToDate>
  <CharactersWithSpaces>3690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USER</cp:lastModifiedBy>
  <cp:revision>语文备课大师【全免费】</cp:revision>
  <cp:lastPrinted>1601-01-01T00:00:00Z</cp:lastPrinted>
  <dcterms:created xsi:type="dcterms:W3CDTF">2015-03-11T07:05:00Z</dcterms:created>
  <dcterms:modified xsi:type="dcterms:W3CDTF">2015-03-11T07:05:00Z</dcterms:modified>
</cp:coreProperties>
</file>